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6740B">
      <w:pPr>
        <w:spacing w:line="360" w:lineRule="auto"/>
        <w:jc w:val="center"/>
        <w:rPr>
          <w:rFonts w:hint="eastAsia" w:ascii="宋体" w:hAnsi="宋体"/>
          <w:b/>
          <w:color w:val="auto"/>
          <w:sz w:val="44"/>
          <w:szCs w:val="44"/>
          <w:highlight w:val="none"/>
          <w:lang w:val="en-US" w:eastAsia="zh-CN"/>
        </w:rPr>
      </w:pPr>
      <w:r>
        <w:rPr>
          <w:rFonts w:hint="eastAsia" w:ascii="宋体" w:hAnsi="宋体"/>
          <w:b/>
          <w:color w:val="auto"/>
          <w:sz w:val="44"/>
          <w:szCs w:val="44"/>
          <w:highlight w:val="none"/>
          <w:lang w:val="en-US" w:eastAsia="zh-CN"/>
        </w:rPr>
        <w:t>三水发展</w:t>
      </w:r>
      <w:r>
        <w:rPr>
          <w:rFonts w:hint="eastAsia" w:ascii="宋体" w:hAnsi="宋体"/>
          <w:b/>
          <w:color w:val="000000"/>
          <w:sz w:val="44"/>
          <w:szCs w:val="44"/>
          <w:lang w:val="en-US" w:eastAsia="zh-CN"/>
        </w:rPr>
        <w:t>集团</w:t>
      </w:r>
      <w:r>
        <w:rPr>
          <w:rFonts w:hint="eastAsia" w:ascii="宋体" w:hAnsi="宋体"/>
          <w:b/>
          <w:color w:val="000000"/>
          <w:sz w:val="44"/>
          <w:szCs w:val="44"/>
        </w:rPr>
        <w:t>202</w:t>
      </w:r>
      <w:r>
        <w:rPr>
          <w:rFonts w:hint="eastAsia" w:ascii="宋体" w:hAnsi="宋体"/>
          <w:b/>
          <w:color w:val="000000"/>
          <w:sz w:val="44"/>
          <w:szCs w:val="44"/>
          <w:lang w:val="en-US" w:eastAsia="zh-CN"/>
        </w:rPr>
        <w:t>5</w:t>
      </w:r>
      <w:r>
        <w:rPr>
          <w:rFonts w:hint="eastAsia" w:ascii="宋体" w:hAnsi="宋体"/>
          <w:b/>
          <w:color w:val="000000"/>
          <w:sz w:val="44"/>
          <w:szCs w:val="44"/>
        </w:rPr>
        <w:t>年</w:t>
      </w:r>
      <w:r>
        <w:rPr>
          <w:rFonts w:hint="eastAsia" w:ascii="宋体" w:hAnsi="宋体"/>
          <w:b/>
          <w:color w:val="auto"/>
          <w:sz w:val="44"/>
          <w:szCs w:val="44"/>
          <w:highlight w:val="none"/>
          <w:lang w:val="en-US" w:eastAsia="zh-CN"/>
        </w:rPr>
        <w:t>集中采购商业保险供应</w:t>
      </w:r>
    </w:p>
    <w:p w14:paraId="4A10D3D9">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lang w:val="en-US" w:eastAsia="zh-CN"/>
        </w:rPr>
        <w:t>服务项目</w:t>
      </w:r>
    </w:p>
    <w:p w14:paraId="63829446">
      <w:pPr>
        <w:jc w:val="center"/>
        <w:rPr>
          <w:rFonts w:hint="eastAsia" w:ascii="宋体" w:hAnsi="宋体"/>
          <w:b/>
          <w:color w:val="auto"/>
          <w:spacing w:val="71"/>
          <w:sz w:val="72"/>
          <w:highlight w:val="none"/>
        </w:rPr>
      </w:pPr>
    </w:p>
    <w:p w14:paraId="536F4CCA">
      <w:pPr>
        <w:jc w:val="center"/>
        <w:rPr>
          <w:rFonts w:hint="eastAsia" w:ascii="宋体" w:hAnsi="宋体"/>
          <w:b/>
          <w:color w:val="auto"/>
          <w:spacing w:val="71"/>
          <w:sz w:val="72"/>
          <w:highlight w:val="none"/>
        </w:rPr>
      </w:pPr>
    </w:p>
    <w:p w14:paraId="0576975A">
      <w:pPr>
        <w:jc w:val="center"/>
        <w:rPr>
          <w:rFonts w:hint="eastAsia" w:ascii="宋体" w:hAnsi="宋体"/>
          <w:b/>
          <w:color w:val="auto"/>
          <w:spacing w:val="71"/>
          <w:sz w:val="72"/>
          <w:highlight w:val="none"/>
        </w:rPr>
      </w:pPr>
      <w:r>
        <w:rPr>
          <w:rFonts w:hint="default" w:ascii="宋体" w:hAnsi="宋体"/>
          <w:b/>
          <w:color w:val="auto"/>
          <w:spacing w:val="71"/>
          <w:sz w:val="72"/>
          <w:highlight w:val="none"/>
          <w:lang w:val="en-US"/>
        </w:rPr>
        <w:t>报</w:t>
      </w:r>
      <w:r>
        <w:rPr>
          <w:rFonts w:hint="default" w:ascii="宋体" w:hAnsi="宋体"/>
          <w:b/>
          <w:color w:val="auto"/>
          <w:spacing w:val="71"/>
          <w:sz w:val="72"/>
          <w:highlight w:val="none"/>
          <w:lang w:val="en-US" w:eastAsia="zh-CN"/>
        </w:rPr>
        <w:t xml:space="preserve"> </w:t>
      </w:r>
      <w:r>
        <w:rPr>
          <w:rFonts w:hint="default" w:ascii="宋体" w:hAnsi="宋体"/>
          <w:b/>
          <w:color w:val="auto"/>
          <w:spacing w:val="71"/>
          <w:sz w:val="72"/>
          <w:highlight w:val="none"/>
          <w:lang w:val="en-US"/>
        </w:rPr>
        <w:t>价</w:t>
      </w:r>
      <w:r>
        <w:rPr>
          <w:rFonts w:hint="eastAsia" w:ascii="宋体" w:hAnsi="宋体"/>
          <w:b/>
          <w:color w:val="auto"/>
          <w:spacing w:val="71"/>
          <w:sz w:val="72"/>
          <w:highlight w:val="none"/>
        </w:rPr>
        <w:t xml:space="preserve"> 文 件</w:t>
      </w:r>
    </w:p>
    <w:p w14:paraId="013FB3CC">
      <w:pPr>
        <w:jc w:val="center"/>
        <w:rPr>
          <w:rFonts w:hint="eastAsia" w:ascii="宋体" w:hAnsi="宋体"/>
          <w:b/>
          <w:color w:val="auto"/>
          <w:sz w:val="52"/>
          <w:highlight w:val="none"/>
        </w:rPr>
      </w:pPr>
      <w:r>
        <w:rPr>
          <w:rFonts w:hint="eastAsia" w:ascii="宋体" w:hAnsi="宋体"/>
          <w:b/>
          <w:color w:val="auto"/>
          <w:spacing w:val="-1"/>
          <w:sz w:val="52"/>
          <w:highlight w:val="none"/>
        </w:rPr>
        <w:t>（正</w:t>
      </w:r>
      <w:r>
        <w:rPr>
          <w:rFonts w:hint="eastAsia" w:ascii="宋体" w:hAnsi="宋体"/>
          <w:b/>
          <w:color w:val="auto"/>
          <w:sz w:val="52"/>
          <w:highlight w:val="none"/>
        </w:rPr>
        <w:t>本/副本）</w:t>
      </w:r>
    </w:p>
    <w:p w14:paraId="10FC04CF">
      <w:pPr>
        <w:jc w:val="center"/>
        <w:rPr>
          <w:rFonts w:hint="eastAsia" w:ascii="宋体" w:hAnsi="宋体"/>
          <w:b/>
          <w:color w:val="auto"/>
          <w:spacing w:val="71"/>
          <w:sz w:val="72"/>
          <w:highlight w:val="none"/>
        </w:rPr>
      </w:pPr>
    </w:p>
    <w:p w14:paraId="445D77E1">
      <w:pPr>
        <w:pStyle w:val="2"/>
        <w:rPr>
          <w:rFonts w:hint="eastAsia" w:ascii="宋体" w:hAnsi="宋体"/>
          <w:b/>
          <w:color w:val="auto"/>
          <w:spacing w:val="71"/>
          <w:sz w:val="72"/>
          <w:highlight w:val="none"/>
        </w:rPr>
      </w:pPr>
    </w:p>
    <w:p w14:paraId="07B882C7">
      <w:pPr>
        <w:rPr>
          <w:rFonts w:hint="eastAsia"/>
          <w:color w:val="auto"/>
          <w:highlight w:val="none"/>
        </w:rPr>
      </w:pPr>
    </w:p>
    <w:p w14:paraId="5779D4BA">
      <w:pPr>
        <w:ind w:firstLine="1596" w:firstLineChars="500"/>
        <w:rPr>
          <w:rFonts w:hint="eastAsia" w:ascii="宋体" w:hAnsi="宋体"/>
          <w:b/>
          <w:color w:val="auto"/>
          <w:sz w:val="32"/>
          <w:highlight w:val="none"/>
        </w:rPr>
      </w:pPr>
      <w:r>
        <w:rPr>
          <w:rFonts w:hint="eastAsia" w:ascii="宋体" w:hAnsi="宋体"/>
          <w:b/>
          <w:color w:val="auto"/>
          <w:spacing w:val="-1"/>
          <w:sz w:val="32"/>
          <w:highlight w:val="none"/>
        </w:rPr>
        <w:t>项目名</w:t>
      </w:r>
      <w:r>
        <w:rPr>
          <w:rFonts w:hint="eastAsia" w:ascii="宋体" w:hAnsi="宋体"/>
          <w:b/>
          <w:color w:val="auto"/>
          <w:sz w:val="32"/>
          <w:highlight w:val="none"/>
        </w:rPr>
        <w:t>称：</w:t>
      </w:r>
    </w:p>
    <w:p w14:paraId="50D9D632">
      <w:pPr>
        <w:pStyle w:val="2"/>
        <w:rPr>
          <w:rFonts w:hint="eastAsia"/>
          <w:color w:val="auto"/>
          <w:highlight w:val="none"/>
        </w:rPr>
      </w:pPr>
    </w:p>
    <w:p w14:paraId="452B0057">
      <w:pPr>
        <w:ind w:firstLine="1596" w:firstLineChars="500"/>
        <w:rPr>
          <w:rFonts w:hint="eastAsia" w:ascii="宋体" w:hAnsi="宋体"/>
          <w:b/>
          <w:color w:val="auto"/>
          <w:spacing w:val="-2"/>
          <w:sz w:val="32"/>
          <w:highlight w:val="none"/>
        </w:rPr>
      </w:pPr>
      <w:r>
        <w:rPr>
          <w:rFonts w:hint="eastAsia" w:ascii="宋体" w:hAnsi="宋体"/>
          <w:b/>
          <w:color w:val="auto"/>
          <w:spacing w:val="-1"/>
          <w:sz w:val="32"/>
          <w:highlight w:val="none"/>
          <w:lang w:eastAsia="zh-CN"/>
        </w:rPr>
        <w:t>报价人</w:t>
      </w:r>
      <w:r>
        <w:rPr>
          <w:rFonts w:hint="eastAsia" w:ascii="宋体" w:hAnsi="宋体"/>
          <w:b/>
          <w:color w:val="auto"/>
          <w:spacing w:val="-1"/>
          <w:sz w:val="32"/>
          <w:highlight w:val="none"/>
        </w:rPr>
        <w:t>名称：</w:t>
      </w:r>
      <w:r>
        <w:rPr>
          <w:rFonts w:hint="eastAsia" w:ascii="宋体" w:hAnsi="宋体"/>
          <w:b/>
          <w:color w:val="auto"/>
          <w:spacing w:val="-2"/>
          <w:sz w:val="32"/>
          <w:highlight w:val="none"/>
        </w:rPr>
        <w:t>（盖章）</w:t>
      </w:r>
    </w:p>
    <w:p w14:paraId="772F04C2">
      <w:pPr>
        <w:ind w:firstLine="1596" w:firstLineChars="500"/>
        <w:rPr>
          <w:rFonts w:hint="eastAsia" w:ascii="宋体" w:hAnsi="宋体"/>
          <w:b/>
          <w:color w:val="auto"/>
          <w:spacing w:val="-5"/>
          <w:sz w:val="32"/>
          <w:highlight w:val="none"/>
        </w:rPr>
      </w:pPr>
      <w:r>
        <w:rPr>
          <w:rFonts w:hint="eastAsia" w:ascii="宋体" w:hAnsi="宋体"/>
          <w:b/>
          <w:color w:val="auto"/>
          <w:spacing w:val="-1"/>
          <w:sz w:val="32"/>
          <w:highlight w:val="none"/>
        </w:rPr>
        <w:t xml:space="preserve">日期：    </w:t>
      </w:r>
      <w:r>
        <w:rPr>
          <w:rFonts w:hint="eastAsia" w:ascii="宋体" w:hAnsi="宋体"/>
          <w:b/>
          <w:color w:val="auto"/>
          <w:spacing w:val="-3"/>
          <w:sz w:val="32"/>
          <w:highlight w:val="none"/>
        </w:rPr>
        <w:t xml:space="preserve">年    月    </w:t>
      </w:r>
      <w:r>
        <w:rPr>
          <w:rFonts w:hint="eastAsia" w:ascii="宋体" w:hAnsi="宋体"/>
          <w:b/>
          <w:color w:val="auto"/>
          <w:spacing w:val="-5"/>
          <w:sz w:val="32"/>
          <w:highlight w:val="none"/>
        </w:rPr>
        <w:t>日</w:t>
      </w:r>
    </w:p>
    <w:p w14:paraId="38673374">
      <w:pPr>
        <w:ind w:firstLine="1556" w:firstLineChars="500"/>
        <w:rPr>
          <w:rFonts w:hint="eastAsia" w:ascii="宋体" w:hAnsi="宋体"/>
          <w:b/>
          <w:color w:val="auto"/>
          <w:spacing w:val="-5"/>
          <w:sz w:val="32"/>
          <w:highlight w:val="none"/>
        </w:rPr>
      </w:pPr>
    </w:p>
    <w:p w14:paraId="5B7DB3B9">
      <w:pPr>
        <w:spacing w:line="360" w:lineRule="auto"/>
        <w:jc w:val="center"/>
        <w:rPr>
          <w:rFonts w:hint="eastAsia" w:ascii="宋体" w:hAnsi="宋体" w:eastAsia="宋体" w:cs="Times New Roman"/>
          <w:b/>
          <w:color w:val="auto"/>
          <w:spacing w:val="-1"/>
          <w:sz w:val="28"/>
          <w:szCs w:val="28"/>
          <w:highlight w:val="none"/>
          <w:lang w:val="en-US" w:eastAsia="zh-CN"/>
        </w:rPr>
      </w:pPr>
      <w:r>
        <w:rPr>
          <w:rFonts w:ascii="宋体" w:hAnsi="宋体"/>
          <w:b/>
          <w:color w:val="auto"/>
          <w:spacing w:val="-5"/>
          <w:sz w:val="32"/>
          <w:highlight w:val="none"/>
        </w:rPr>
        <w:br w:type="page"/>
      </w:r>
    </w:p>
    <w:p w14:paraId="73FE9FEC">
      <w:pPr>
        <w:numPr>
          <w:ilvl w:val="0"/>
          <w:numId w:val="1"/>
        </w:numPr>
        <w:spacing w:line="360" w:lineRule="auto"/>
        <w:jc w:val="left"/>
        <w:rPr>
          <w:rFonts w:hint="eastAsia" w:ascii="宋体" w:hAnsi="宋体"/>
          <w:b/>
          <w:color w:val="000000"/>
          <w:spacing w:val="-1"/>
          <w:sz w:val="30"/>
          <w:lang w:val="en-US" w:eastAsia="zh-CN"/>
        </w:rPr>
      </w:pPr>
      <w:r>
        <w:rPr>
          <w:rFonts w:hint="eastAsia" w:ascii="宋体" w:hAnsi="宋体"/>
          <w:b/>
          <w:color w:val="000000"/>
          <w:spacing w:val="-1"/>
          <w:sz w:val="30"/>
          <w:lang w:val="en-US" w:eastAsia="zh-CN"/>
        </w:rPr>
        <w:t>报价承诺函</w:t>
      </w:r>
    </w:p>
    <w:p w14:paraId="2840B80D">
      <w:pPr>
        <w:spacing w:after="156" w:afterLines="50"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eastAsia="zh-CN"/>
        </w:rPr>
        <w:t>报价</w:t>
      </w:r>
      <w:r>
        <w:rPr>
          <w:rFonts w:hint="eastAsia" w:ascii="宋体" w:hAnsi="宋体" w:cs="宋体"/>
          <w:b/>
          <w:color w:val="auto"/>
          <w:kern w:val="0"/>
          <w:sz w:val="32"/>
          <w:szCs w:val="32"/>
          <w:highlight w:val="none"/>
        </w:rPr>
        <w:t>承诺函</w:t>
      </w:r>
    </w:p>
    <w:p w14:paraId="20D15F2D">
      <w:pPr>
        <w:spacing w:after="156" w:afterLines="50"/>
        <w:rPr>
          <w:rFonts w:ascii="宋体" w:hAnsi="宋体" w:cs="宋体"/>
          <w:b/>
          <w:color w:val="auto"/>
          <w:kern w:val="0"/>
          <w:sz w:val="24"/>
          <w:highlight w:val="none"/>
        </w:rPr>
      </w:pPr>
      <w:r>
        <w:rPr>
          <w:rFonts w:hint="eastAsia" w:ascii="宋体" w:hAnsi="宋体" w:cs="宋体"/>
          <w:b/>
          <w:color w:val="auto"/>
          <w:kern w:val="0"/>
          <w:sz w:val="24"/>
          <w:highlight w:val="none"/>
        </w:rPr>
        <w:t>致：</w:t>
      </w:r>
      <w:r>
        <w:rPr>
          <w:rFonts w:hint="eastAsia" w:ascii="宋体" w:hAnsi="宋体" w:cs="宋体"/>
          <w:b/>
          <w:color w:val="auto"/>
          <w:kern w:val="0"/>
          <w:sz w:val="24"/>
          <w:highlight w:val="none"/>
          <w:u w:val="single"/>
          <w:lang w:eastAsia="zh-CN"/>
        </w:rPr>
        <w:t>佛山市三水投资发展集团有限公司</w:t>
      </w:r>
      <w:r>
        <w:rPr>
          <w:rFonts w:hint="eastAsia" w:ascii="宋体" w:hAnsi="宋体" w:cs="宋体"/>
          <w:b/>
          <w:color w:val="auto"/>
          <w:kern w:val="0"/>
          <w:sz w:val="24"/>
          <w:highlight w:val="none"/>
          <w:u w:val="single"/>
        </w:rPr>
        <w:t xml:space="preserve"> ：</w:t>
      </w:r>
    </w:p>
    <w:p w14:paraId="7C8395C8">
      <w:pPr>
        <w:snapToGrid w:val="0"/>
        <w:spacing w:line="360" w:lineRule="auto"/>
        <w:ind w:firstLine="420"/>
        <w:rPr>
          <w:rFonts w:ascii="宋体" w:hAnsi="宋体" w:cs="宋体"/>
          <w:color w:val="auto"/>
          <w:kern w:val="0"/>
          <w:sz w:val="24"/>
          <w:highlight w:val="none"/>
        </w:rPr>
      </w:pPr>
      <w:r>
        <w:rPr>
          <w:rFonts w:hint="eastAsia" w:ascii="宋体" w:hAnsi="宋体" w:cs="宋体"/>
          <w:color w:val="auto"/>
          <w:kern w:val="0"/>
          <w:sz w:val="24"/>
          <w:highlight w:val="none"/>
        </w:rPr>
        <w:t>我方根据《</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文件》的要求，通过委任的全权代表，向贵方递交密封的全套</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文件参与下列项目的投标，现为我方的一切投标行为作</w:t>
      </w:r>
      <w:r>
        <w:rPr>
          <w:rFonts w:hint="eastAsia" w:ascii="宋体" w:hAnsi="宋体" w:cs="宋体"/>
          <w:bCs/>
          <w:color w:val="auto"/>
          <w:kern w:val="0"/>
          <w:sz w:val="24"/>
          <w:highlight w:val="none"/>
        </w:rPr>
        <w:t>郑重承诺及声明如下：</w:t>
      </w:r>
    </w:p>
    <w:p w14:paraId="6DEA43E3">
      <w:pPr>
        <w:snapToGrid w:val="0"/>
        <w:spacing w:line="360" w:lineRule="auto"/>
        <w:ind w:left="1740" w:leftChars="200" w:hanging="1260" w:hangingChars="525"/>
        <w:rPr>
          <w:rFonts w:ascii="宋体" w:hAnsi="宋体" w:cs="宋体"/>
          <w:color w:val="auto"/>
          <w:kern w:val="0"/>
          <w:sz w:val="24"/>
          <w:highlight w:val="none"/>
        </w:rPr>
      </w:pPr>
      <w:r>
        <w:rPr>
          <w:rFonts w:hint="eastAsia" w:ascii="宋体" w:hAnsi="宋体" w:cs="宋体"/>
          <w:color w:val="auto"/>
          <w:kern w:val="0"/>
          <w:sz w:val="24"/>
          <w:highlight w:val="non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DOCVARIABLE  项目名称  \* MERGEFORMAT </w:instrText>
      </w:r>
      <w:r>
        <w:rPr>
          <w:rFonts w:hint="eastAsia" w:ascii="宋体" w:hAnsi="宋体" w:cs="宋体"/>
          <w:color w:val="auto"/>
          <w:kern w:val="0"/>
          <w:sz w:val="24"/>
          <w:highlight w:val="none"/>
        </w:rPr>
        <w:fldChar w:fldCharType="end"/>
      </w:r>
    </w:p>
    <w:p w14:paraId="04959266">
      <w:pPr>
        <w:numPr>
          <w:ilvl w:val="0"/>
          <w:numId w:val="2"/>
        </w:numPr>
        <w:tabs>
          <w:tab w:val="left" w:pos="9000"/>
        </w:tabs>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我方已认真阅读了全部</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文件及其相关文件，完全清楚理解其内容要求及规约，对文件的合理性、公正性和程序安排均没有任何异议、质疑和误解之处。</w:t>
      </w:r>
    </w:p>
    <w:p w14:paraId="4EFA8747">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14:paraId="1BC564A3">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本单位报价文件</w:t>
      </w:r>
      <w:r>
        <w:rPr>
          <w:rFonts w:hint="eastAsia" w:ascii="宋体" w:hAnsi="宋体" w:cs="宋体"/>
          <w:color w:val="auto"/>
          <w:kern w:val="0"/>
          <w:sz w:val="24"/>
          <w:highlight w:val="none"/>
          <w:lang w:val="en-GB"/>
        </w:rPr>
        <w:t>的</w:t>
      </w:r>
      <w:r>
        <w:rPr>
          <w:rFonts w:hint="eastAsia" w:ascii="宋体" w:hAnsi="宋体" w:cs="宋体"/>
          <w:color w:val="auto"/>
          <w:kern w:val="0"/>
          <w:sz w:val="24"/>
          <w:highlight w:val="none"/>
          <w:lang w:val="en-GB" w:eastAsia="zh-CN"/>
        </w:rPr>
        <w:t>投标</w:t>
      </w:r>
      <w:r>
        <w:rPr>
          <w:rFonts w:hint="eastAsia" w:ascii="宋体" w:hAnsi="宋体" w:cs="宋体"/>
          <w:color w:val="auto"/>
          <w:kern w:val="0"/>
          <w:sz w:val="24"/>
          <w:highlight w:val="none"/>
          <w:lang w:val="en-GB"/>
        </w:rPr>
        <w:t>有效期符合招标文件要求</w:t>
      </w:r>
      <w:r>
        <w:rPr>
          <w:rFonts w:hint="eastAsia" w:ascii="宋体" w:hAnsi="宋体" w:cs="宋体"/>
          <w:color w:val="auto"/>
          <w:kern w:val="0"/>
          <w:sz w:val="24"/>
          <w:highlight w:val="none"/>
        </w:rPr>
        <w:t>，若我方获中标资格，投标有效期则相应延长至项目最终验收合格之日，不论在任何时候，定将按贵方的要求在规定时间内如实提供一切补充材料。</w:t>
      </w:r>
    </w:p>
    <w:p w14:paraId="048B0F18">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开标一览表投标报价为最终价</w:t>
      </w:r>
      <w:r>
        <w:rPr>
          <w:rFonts w:hint="eastAsia" w:ascii="宋体" w:hAnsi="宋体" w:cs="宋体"/>
          <w:color w:val="auto"/>
          <w:kern w:val="0"/>
          <w:sz w:val="24"/>
          <w:highlight w:val="none"/>
          <w:lang w:eastAsia="zh-CN"/>
        </w:rPr>
        <w:t>，并</w:t>
      </w:r>
      <w:r>
        <w:rPr>
          <w:rFonts w:hint="eastAsia" w:ascii="宋体" w:hAnsi="宋体" w:cs="宋体"/>
          <w:color w:val="auto"/>
          <w:kern w:val="0"/>
          <w:sz w:val="24"/>
          <w:highlight w:val="none"/>
        </w:rPr>
        <w:t>完全服从和尊重</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的评审结果。</w:t>
      </w:r>
    </w:p>
    <w:p w14:paraId="5D536EC5">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同意按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文件的要求认真履行中标人应尽的义务，若我方行为不当而损害了采购人的合法权益，我方愿在任何时候无条件承担相应的缔约过失责任和经济赔偿。</w:t>
      </w:r>
    </w:p>
    <w:p w14:paraId="3A0D53CC">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我方已依法缴纳了各项税费及社会保险费用，如有需要，可随时向采购人提交相关缴费证明原件，以便核查。</w:t>
      </w:r>
    </w:p>
    <w:p w14:paraId="5CDB2D59">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我方已依法建立健全的财务会计制度，如有需要，可随时向采购人提交相关证明材料原件，以便核查。</w:t>
      </w:r>
    </w:p>
    <w:p w14:paraId="20FB5C82">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我方在参与本次投标活动中，不曾以任何不正当的手段影响、串通、排斥有关当事人或谋取、施予非法利益，如有行为不当，愿独自承担此行为所造成的后果和法律责任。</w:t>
      </w:r>
    </w:p>
    <w:p w14:paraId="728ED9A4">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同意按</w:t>
      </w:r>
      <w:r>
        <w:rPr>
          <w:rFonts w:hint="eastAsia" w:ascii="宋体" w:hAnsi="宋体" w:cs="宋体"/>
          <w:color w:val="auto"/>
          <w:kern w:val="0"/>
          <w:sz w:val="24"/>
          <w:highlight w:val="none"/>
          <w:lang w:eastAsia="zh-CN"/>
        </w:rPr>
        <w:t>询价</w:t>
      </w:r>
      <w:r>
        <w:rPr>
          <w:rFonts w:hint="eastAsia" w:ascii="宋体" w:hAnsi="宋体" w:cs="宋体"/>
          <w:color w:val="auto"/>
          <w:kern w:val="0"/>
          <w:sz w:val="24"/>
          <w:highlight w:val="none"/>
        </w:rPr>
        <w:t>文件规定，如期签订合同并履行其一切责任和义务。</w:t>
      </w:r>
    </w:p>
    <w:p w14:paraId="355A8BD6">
      <w:pPr>
        <w:numPr>
          <w:ilvl w:val="0"/>
          <w:numId w:val="2"/>
        </w:num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本承诺函效力及范围均涵盖我方整套</w:t>
      </w:r>
      <w:r>
        <w:rPr>
          <w:rFonts w:hint="eastAsia" w:ascii="宋体" w:hAnsi="宋体" w:cs="宋体"/>
          <w:color w:val="auto"/>
          <w:kern w:val="0"/>
          <w:sz w:val="24"/>
          <w:highlight w:val="none"/>
          <w:lang w:eastAsia="zh-CN"/>
        </w:rPr>
        <w:t>报价</w:t>
      </w:r>
      <w:r>
        <w:rPr>
          <w:rFonts w:hint="eastAsia" w:ascii="宋体" w:hAnsi="宋体" w:cs="宋体"/>
          <w:color w:val="auto"/>
          <w:kern w:val="0"/>
          <w:sz w:val="24"/>
          <w:highlight w:val="none"/>
        </w:rPr>
        <w:t>文件和一切补充文件。</w:t>
      </w:r>
    </w:p>
    <w:p w14:paraId="6C6AD298">
      <w:pPr>
        <w:snapToGrid w:val="0"/>
        <w:spacing w:line="276" w:lineRule="auto"/>
        <w:rPr>
          <w:rFonts w:ascii="宋体" w:hAnsi="宋体" w:cs="宋体"/>
          <w:color w:val="auto"/>
          <w:kern w:val="0"/>
          <w:sz w:val="24"/>
          <w:highlight w:val="none"/>
          <w:lang w:val="en-GB"/>
        </w:rPr>
      </w:pPr>
    </w:p>
    <w:p w14:paraId="2CBFC28D">
      <w:pPr>
        <w:spacing w:line="480" w:lineRule="auto"/>
        <w:rPr>
          <w:rFonts w:hint="eastAsia" w:ascii="宋体" w:hAnsi="宋体" w:cs="宋体"/>
          <w:kern w:val="1"/>
        </w:rPr>
      </w:pPr>
      <w:r>
        <w:rPr>
          <w:rFonts w:hint="eastAsia" w:ascii="宋体" w:hAnsi="宋体" w:cs="宋体"/>
          <w:kern w:val="1"/>
          <w:szCs w:val="21"/>
          <w:lang w:eastAsia="zh-CN"/>
        </w:rPr>
        <w:t>报价人</w:t>
      </w:r>
      <w:r>
        <w:rPr>
          <w:rFonts w:hint="eastAsia" w:ascii="宋体" w:hAnsi="宋体" w:cs="宋体"/>
          <w:kern w:val="1"/>
          <w:szCs w:val="21"/>
        </w:rPr>
        <w:t>名称</w:t>
      </w:r>
      <w:r>
        <w:rPr>
          <w:rFonts w:hint="eastAsia" w:ascii="宋体" w:hAnsi="宋体" w:cs="宋体"/>
          <w:kern w:val="1"/>
        </w:rPr>
        <w:t>（盖公章）：</w:t>
      </w:r>
      <w:r>
        <w:rPr>
          <w:rFonts w:hint="eastAsia" w:ascii="宋体" w:hAnsi="宋体" w:cs="宋体"/>
          <w:kern w:val="1"/>
          <w:u w:val="single"/>
        </w:rPr>
        <w:t xml:space="preserve">                      </w:t>
      </w:r>
    </w:p>
    <w:p w14:paraId="2CB2D5B9">
      <w:pPr>
        <w:spacing w:line="480" w:lineRule="auto"/>
        <w:rPr>
          <w:rFonts w:hint="eastAsia" w:ascii="宋体" w:hAnsi="宋体" w:cs="宋体"/>
          <w:kern w:val="1"/>
        </w:rPr>
      </w:pPr>
      <w:r>
        <w:rPr>
          <w:rFonts w:hint="eastAsia" w:ascii="宋体" w:hAnsi="宋体" w:cs="宋体"/>
          <w:kern w:val="1"/>
        </w:rPr>
        <w:t>法定代表人或授权代理人（签字）：</w:t>
      </w:r>
      <w:r>
        <w:rPr>
          <w:rFonts w:hint="eastAsia" w:ascii="宋体" w:hAnsi="宋体" w:cs="宋体"/>
          <w:kern w:val="1"/>
          <w:u w:val="single"/>
        </w:rPr>
        <w:t xml:space="preserve">                     </w:t>
      </w:r>
    </w:p>
    <w:p w14:paraId="7D1217BF">
      <w:pPr>
        <w:spacing w:line="480" w:lineRule="auto"/>
        <w:rPr>
          <w:rFonts w:hint="eastAsia" w:ascii="宋体" w:hAnsi="宋体" w:cs="宋体"/>
          <w:kern w:val="1"/>
          <w:szCs w:val="21"/>
        </w:rPr>
      </w:pPr>
      <w:r>
        <w:rPr>
          <w:rFonts w:hint="eastAsia" w:ascii="宋体" w:hAnsi="宋体" w:cs="宋体"/>
          <w:kern w:val="1"/>
          <w:szCs w:val="21"/>
        </w:rPr>
        <w:t>地址：</w:t>
      </w:r>
      <w:r>
        <w:rPr>
          <w:rFonts w:hint="eastAsia" w:ascii="宋体" w:hAnsi="宋体" w:cs="宋体"/>
          <w:kern w:val="1"/>
          <w:szCs w:val="21"/>
          <w:u w:val="single"/>
        </w:rPr>
        <w:t xml:space="preserve">                                  </w:t>
      </w:r>
      <w:r>
        <w:rPr>
          <w:rFonts w:hint="eastAsia" w:ascii="宋体" w:hAnsi="宋体" w:cs="宋体"/>
          <w:kern w:val="1"/>
          <w:szCs w:val="21"/>
        </w:rPr>
        <w:t xml:space="preserve"> </w:t>
      </w:r>
    </w:p>
    <w:p w14:paraId="096D058A">
      <w:pPr>
        <w:spacing w:line="480" w:lineRule="auto"/>
        <w:rPr>
          <w:rFonts w:hint="eastAsia" w:ascii="宋体" w:hAnsi="宋体" w:cs="宋体"/>
          <w:kern w:val="1"/>
          <w:szCs w:val="21"/>
        </w:rPr>
      </w:pPr>
      <w:r>
        <w:rPr>
          <w:rFonts w:hint="eastAsia" w:ascii="宋体" w:hAnsi="宋体" w:cs="宋体"/>
          <w:kern w:val="1"/>
          <w:szCs w:val="21"/>
        </w:rPr>
        <w:t>传真：</w:t>
      </w:r>
      <w:r>
        <w:rPr>
          <w:rFonts w:hint="eastAsia" w:ascii="宋体" w:hAnsi="宋体" w:cs="宋体"/>
          <w:kern w:val="1"/>
          <w:szCs w:val="21"/>
          <w:u w:val="single"/>
        </w:rPr>
        <w:t xml:space="preserve">                                  </w:t>
      </w:r>
      <w:r>
        <w:rPr>
          <w:rFonts w:hint="eastAsia" w:ascii="宋体" w:hAnsi="宋体" w:cs="宋体"/>
          <w:kern w:val="1"/>
          <w:szCs w:val="21"/>
        </w:rPr>
        <w:t xml:space="preserve">          </w:t>
      </w:r>
    </w:p>
    <w:p w14:paraId="11065888">
      <w:pPr>
        <w:spacing w:line="480" w:lineRule="auto"/>
        <w:rPr>
          <w:rFonts w:hint="eastAsia" w:ascii="宋体" w:hAnsi="宋体" w:cs="宋体"/>
          <w:kern w:val="1"/>
          <w:szCs w:val="21"/>
        </w:rPr>
      </w:pPr>
      <w:r>
        <w:rPr>
          <w:rFonts w:hint="eastAsia" w:ascii="宋体" w:hAnsi="宋体" w:cs="宋体"/>
          <w:kern w:val="1"/>
          <w:szCs w:val="21"/>
        </w:rPr>
        <w:t>电话：</w:t>
      </w:r>
      <w:r>
        <w:rPr>
          <w:rFonts w:hint="eastAsia" w:ascii="宋体" w:hAnsi="宋体" w:cs="宋体"/>
          <w:kern w:val="1"/>
          <w:szCs w:val="21"/>
          <w:u w:val="single"/>
        </w:rPr>
        <w:t xml:space="preserve">                                  </w:t>
      </w:r>
    </w:p>
    <w:p w14:paraId="1029E431">
      <w:pPr>
        <w:spacing w:line="480" w:lineRule="auto"/>
        <w:rPr>
          <w:rFonts w:hint="eastAsia" w:ascii="宋体" w:hAnsi="宋体" w:cs="宋体"/>
          <w:kern w:val="1"/>
          <w:szCs w:val="21"/>
        </w:rPr>
      </w:pPr>
      <w:r>
        <w:rPr>
          <w:rFonts w:hint="eastAsia" w:ascii="宋体" w:hAnsi="宋体" w:cs="宋体"/>
          <w:kern w:val="1"/>
          <w:szCs w:val="21"/>
        </w:rPr>
        <w:t>电子邮件：</w:t>
      </w:r>
      <w:r>
        <w:rPr>
          <w:rFonts w:hint="eastAsia" w:ascii="宋体" w:hAnsi="宋体" w:cs="宋体"/>
          <w:kern w:val="1"/>
          <w:szCs w:val="21"/>
          <w:u w:val="single"/>
        </w:rPr>
        <w:t xml:space="preserve">                           </w:t>
      </w:r>
    </w:p>
    <w:p w14:paraId="57234CFA">
      <w:pPr>
        <w:spacing w:line="480" w:lineRule="auto"/>
        <w:jc w:val="both"/>
        <w:rPr>
          <w:rFonts w:hint="eastAsia" w:ascii="宋体" w:hAnsi="宋体"/>
          <w:b/>
          <w:color w:val="000000"/>
          <w:spacing w:val="-1"/>
          <w:sz w:val="28"/>
        </w:rPr>
      </w:pPr>
      <w:r>
        <w:rPr>
          <w:rFonts w:hint="eastAsia" w:ascii="宋体" w:hAnsi="宋体" w:cs="宋体"/>
          <w:kern w:val="1"/>
        </w:rPr>
        <w:t>日期：</w:t>
      </w:r>
      <w:r>
        <w:rPr>
          <w:rFonts w:hint="eastAsia" w:ascii="宋体" w:hAnsi="宋体" w:cs="宋体"/>
          <w:kern w:val="1"/>
          <w:u w:val="single"/>
        </w:rPr>
        <w:t xml:space="preserve">   年    月    日</w:t>
      </w:r>
    </w:p>
    <w:p w14:paraId="589CA017"/>
    <w:p w14:paraId="77E8B5FC">
      <w:pPr>
        <w:pStyle w:val="2"/>
      </w:pPr>
    </w:p>
    <w:p w14:paraId="7982D704"/>
    <w:p w14:paraId="4E022F37">
      <w:pPr>
        <w:pStyle w:val="2"/>
      </w:pPr>
    </w:p>
    <w:p w14:paraId="3C4991B8"/>
    <w:p w14:paraId="21A7CBE9">
      <w:pPr>
        <w:pStyle w:val="2"/>
      </w:pPr>
    </w:p>
    <w:p w14:paraId="0A392F36"/>
    <w:p w14:paraId="7CC51365">
      <w:pPr>
        <w:pStyle w:val="2"/>
      </w:pPr>
    </w:p>
    <w:p w14:paraId="720BF90F">
      <w:pPr>
        <w:rPr>
          <w:rFonts w:hint="eastAsia" w:ascii="宋体" w:hAnsi="宋体"/>
          <w:b/>
          <w:color w:val="000000"/>
          <w:spacing w:val="-1"/>
          <w:sz w:val="30"/>
          <w:lang w:val="en-US" w:eastAsia="zh-CN"/>
        </w:rPr>
      </w:pPr>
    </w:p>
    <w:p w14:paraId="0DB55C96">
      <w:pPr>
        <w:rPr>
          <w:rFonts w:hint="eastAsia" w:ascii="宋体" w:hAnsi="宋体"/>
          <w:b/>
          <w:color w:val="000000"/>
          <w:spacing w:val="-1"/>
          <w:sz w:val="30"/>
          <w:lang w:val="en-US" w:eastAsia="zh-CN"/>
        </w:rPr>
      </w:pPr>
    </w:p>
    <w:p w14:paraId="4D0307EB">
      <w:pPr>
        <w:rPr>
          <w:rFonts w:hint="eastAsia" w:ascii="宋体" w:hAnsi="宋体"/>
          <w:b/>
          <w:color w:val="000000"/>
          <w:spacing w:val="-1"/>
          <w:sz w:val="30"/>
          <w:lang w:val="en-US" w:eastAsia="zh-CN"/>
        </w:rPr>
      </w:pPr>
      <w:r>
        <w:rPr>
          <w:rFonts w:hint="eastAsia" w:ascii="宋体" w:hAnsi="宋体"/>
          <w:b/>
          <w:color w:val="000000"/>
          <w:spacing w:val="-1"/>
          <w:sz w:val="30"/>
          <w:lang w:val="en-US" w:eastAsia="zh-CN"/>
        </w:rPr>
        <w:br w:type="page"/>
      </w:r>
    </w:p>
    <w:p w14:paraId="7095E386">
      <w:pPr>
        <w:spacing w:line="360" w:lineRule="auto"/>
        <w:rPr>
          <w:rFonts w:hint="eastAsia" w:ascii="宋体" w:hAnsi="宋体"/>
          <w:b/>
          <w:color w:val="000000"/>
          <w:spacing w:val="-1"/>
          <w:sz w:val="30"/>
          <w:lang w:val="en-US" w:eastAsia="zh-CN"/>
        </w:rPr>
      </w:pPr>
    </w:p>
    <w:p w14:paraId="26F42B8F">
      <w:pPr>
        <w:spacing w:line="360" w:lineRule="auto"/>
        <w:rPr>
          <w:rFonts w:hint="eastAsia" w:ascii="宋体" w:hAnsi="宋体"/>
          <w:b/>
          <w:color w:val="000000"/>
          <w:spacing w:val="-1"/>
          <w:sz w:val="30"/>
        </w:rPr>
      </w:pPr>
      <w:r>
        <w:rPr>
          <w:rFonts w:hint="eastAsia" w:ascii="宋体" w:hAnsi="宋体"/>
          <w:b/>
          <w:color w:val="000000"/>
          <w:spacing w:val="-1"/>
          <w:sz w:val="30"/>
          <w:lang w:val="en-US" w:eastAsia="zh-CN"/>
        </w:rPr>
        <w:t>二</w:t>
      </w:r>
      <w:r>
        <w:rPr>
          <w:rFonts w:hint="eastAsia" w:ascii="宋体" w:hAnsi="宋体"/>
          <w:b/>
          <w:color w:val="000000"/>
          <w:spacing w:val="-1"/>
          <w:sz w:val="30"/>
        </w:rPr>
        <w:t>、</w:t>
      </w:r>
      <w:r>
        <w:rPr>
          <w:rFonts w:hint="eastAsia" w:ascii="宋体" w:hAnsi="宋体"/>
          <w:b/>
          <w:color w:val="000000"/>
          <w:spacing w:val="-1"/>
          <w:sz w:val="30"/>
          <w:lang w:eastAsia="zh-CN"/>
        </w:rPr>
        <w:t>（</w:t>
      </w:r>
      <w:r>
        <w:rPr>
          <w:rFonts w:hint="eastAsia" w:ascii="宋体" w:hAnsi="宋体"/>
          <w:b/>
          <w:color w:val="000000"/>
          <w:spacing w:val="-1"/>
          <w:sz w:val="30"/>
          <w:lang w:val="en-US" w:eastAsia="zh-CN"/>
        </w:rPr>
        <w:t>1</w:t>
      </w:r>
      <w:r>
        <w:rPr>
          <w:rFonts w:hint="eastAsia" w:ascii="宋体" w:hAnsi="宋体"/>
          <w:b/>
          <w:color w:val="000000"/>
          <w:spacing w:val="-1"/>
          <w:sz w:val="30"/>
          <w:lang w:eastAsia="zh-CN"/>
        </w:rPr>
        <w:t>）</w:t>
      </w:r>
      <w:r>
        <w:rPr>
          <w:rFonts w:hint="eastAsia" w:ascii="宋体" w:hAnsi="宋体"/>
          <w:b/>
          <w:color w:val="000000"/>
          <w:spacing w:val="-1"/>
          <w:sz w:val="30"/>
        </w:rPr>
        <w:t>营业执照复印件</w:t>
      </w:r>
    </w:p>
    <w:p w14:paraId="7530750D">
      <w:pPr>
        <w:spacing w:line="360" w:lineRule="auto"/>
        <w:ind w:firstLine="420" w:firstLineChars="200"/>
        <w:rPr>
          <w:rFonts w:hint="eastAsia" w:hAnsi="宋体"/>
          <w:color w:val="auto"/>
          <w:spacing w:val="-3"/>
          <w:sz w:val="21"/>
          <w:szCs w:val="21"/>
          <w:highlight w:val="none"/>
        </w:rPr>
        <w:sectPr>
          <w:footerReference r:id="rId3" w:type="default"/>
          <w:pgSz w:w="12240" w:h="15840"/>
          <w:pgMar w:top="1400" w:right="1680" w:bottom="1120" w:left="1700" w:header="0" w:footer="921" w:gutter="0"/>
          <w:cols w:space="720" w:num="1"/>
        </w:sectPr>
      </w:pPr>
      <w:r>
        <w:rPr>
          <w:rFonts w:hint="eastAsia" w:hAnsi="宋体"/>
          <w:color w:val="auto"/>
          <w:sz w:val="21"/>
          <w:szCs w:val="21"/>
          <w:highlight w:val="none"/>
        </w:rPr>
        <w:t>投标人必须提供营业执照复印件并加盖公章。</w:t>
      </w:r>
      <w:r>
        <w:rPr>
          <w:rFonts w:hint="eastAsia" w:hAnsi="宋体"/>
          <w:color w:val="auto"/>
          <w:spacing w:val="9"/>
          <w:sz w:val="21"/>
          <w:szCs w:val="21"/>
          <w:highlight w:val="none"/>
        </w:rPr>
        <w:t>（投标人属于法人分支机构投标的，须提供具有法人资格的总公司的营业执照副本复印件及总公司开具的授权书复印件并加盖总公司公章，总公司可就本项目或此类项目在一定范围及时间内出具授权书）。</w:t>
      </w:r>
    </w:p>
    <w:p w14:paraId="6E977FC3">
      <w:pPr>
        <w:rPr>
          <w:rFonts w:hint="eastAsia"/>
        </w:rPr>
      </w:pPr>
    </w:p>
    <w:p w14:paraId="6F39F0EA">
      <w:pPr>
        <w:spacing w:line="360" w:lineRule="auto"/>
        <w:rPr>
          <w:rFonts w:hint="eastAsia" w:ascii="宋体" w:hAnsi="宋体"/>
          <w:b/>
          <w:color w:val="000000"/>
          <w:spacing w:val="-1"/>
          <w:sz w:val="30"/>
        </w:rPr>
      </w:pPr>
      <w:bookmarkStart w:id="0" w:name="_Toc21191"/>
      <w:r>
        <w:rPr>
          <w:rFonts w:hint="eastAsia" w:ascii="宋体" w:hAnsi="宋体"/>
          <w:b/>
          <w:color w:val="000000"/>
          <w:spacing w:val="-1"/>
          <w:sz w:val="30"/>
          <w:lang w:eastAsia="zh-CN"/>
        </w:rPr>
        <w:t>（</w:t>
      </w:r>
      <w:r>
        <w:rPr>
          <w:rFonts w:hint="eastAsia" w:ascii="宋体" w:hAnsi="宋体"/>
          <w:b/>
          <w:color w:val="000000"/>
          <w:spacing w:val="-1"/>
          <w:sz w:val="30"/>
          <w:lang w:val="en-US" w:eastAsia="zh-CN"/>
        </w:rPr>
        <w:t>2</w:t>
      </w:r>
      <w:r>
        <w:rPr>
          <w:rFonts w:hint="eastAsia" w:ascii="宋体" w:hAnsi="宋体"/>
          <w:b/>
          <w:color w:val="000000"/>
          <w:spacing w:val="-1"/>
          <w:sz w:val="30"/>
          <w:lang w:eastAsia="zh-CN"/>
        </w:rPr>
        <w:t>）</w:t>
      </w:r>
      <w:r>
        <w:rPr>
          <w:rFonts w:hint="eastAsia" w:ascii="宋体" w:hAnsi="宋体"/>
          <w:b/>
          <w:color w:val="000000"/>
          <w:spacing w:val="-1"/>
          <w:sz w:val="30"/>
        </w:rPr>
        <w:t>具有良好的商业信誉和健全的财务会计制度</w:t>
      </w:r>
    </w:p>
    <w:p w14:paraId="1906F5A7">
      <w:pPr>
        <w:spacing w:line="360" w:lineRule="auto"/>
        <w:ind w:firstLine="420" w:firstLineChars="200"/>
        <w:rPr>
          <w:rFonts w:hint="eastAsia" w:hAnsi="宋体"/>
          <w:color w:val="auto"/>
          <w:spacing w:val="-3"/>
          <w:sz w:val="21"/>
          <w:szCs w:val="21"/>
          <w:highlight w:val="none"/>
        </w:rPr>
        <w:sectPr>
          <w:footerReference r:id="rId4" w:type="default"/>
          <w:pgSz w:w="12240" w:h="15840"/>
          <w:pgMar w:top="1400" w:right="1680" w:bottom="1120" w:left="1700" w:header="0" w:footer="921" w:gutter="0"/>
          <w:cols w:space="720" w:num="1"/>
        </w:sectPr>
      </w:pPr>
      <w:r>
        <w:rPr>
          <w:rFonts w:hint="eastAsia" w:hAnsi="宋体"/>
          <w:color w:val="auto"/>
          <w:sz w:val="21"/>
          <w:szCs w:val="21"/>
          <w:highlight w:val="none"/>
        </w:rPr>
        <w:t>具有良好的商业信誉和健全的财务会计制度</w:t>
      </w:r>
      <w:r>
        <w:rPr>
          <w:rFonts w:hint="eastAsia" w:hAnsi="宋体"/>
          <w:color w:val="auto"/>
          <w:sz w:val="21"/>
          <w:szCs w:val="21"/>
          <w:highlight w:val="none"/>
          <w:lang w:val="en-US" w:eastAsia="zh-CN"/>
        </w:rPr>
        <w:t>包括不限于：企业获奖情况，获奖情况应当依据国家、省、市级的人民政府或者行业主管部门或者经民政部门批准成立的相关行业协会（学会）颁发的获奖证书或获奖正式文件确认</w:t>
      </w:r>
      <w:r>
        <w:rPr>
          <w:rFonts w:hint="eastAsia" w:hAnsi="宋体"/>
          <w:color w:val="auto"/>
          <w:spacing w:val="9"/>
          <w:sz w:val="21"/>
          <w:szCs w:val="21"/>
          <w:highlight w:val="none"/>
        </w:rPr>
        <w:t>。</w:t>
      </w:r>
    </w:p>
    <w:p w14:paraId="632FFC83">
      <w:pPr>
        <w:spacing w:line="360" w:lineRule="auto"/>
        <w:rPr>
          <w:rFonts w:hint="eastAsia" w:ascii="宋体" w:hAnsi="宋体"/>
          <w:b/>
          <w:color w:val="000000"/>
          <w:spacing w:val="-1"/>
          <w:sz w:val="30"/>
        </w:rPr>
      </w:pPr>
      <w:r>
        <w:rPr>
          <w:rFonts w:hint="eastAsia" w:ascii="宋体" w:hAnsi="宋体"/>
          <w:b/>
          <w:color w:val="000000"/>
          <w:spacing w:val="-1"/>
          <w:sz w:val="30"/>
          <w:lang w:eastAsia="zh-CN"/>
        </w:rPr>
        <w:t>（</w:t>
      </w:r>
      <w:r>
        <w:rPr>
          <w:rFonts w:hint="eastAsia" w:ascii="宋体" w:hAnsi="宋体"/>
          <w:b/>
          <w:color w:val="000000"/>
          <w:spacing w:val="-1"/>
          <w:sz w:val="30"/>
          <w:lang w:val="en-US" w:eastAsia="zh-CN"/>
        </w:rPr>
        <w:t>3</w:t>
      </w:r>
      <w:r>
        <w:rPr>
          <w:rFonts w:hint="eastAsia" w:ascii="宋体" w:hAnsi="宋体"/>
          <w:b/>
          <w:color w:val="000000"/>
          <w:spacing w:val="-1"/>
          <w:sz w:val="30"/>
          <w:lang w:eastAsia="zh-CN"/>
        </w:rPr>
        <w:t>）</w:t>
      </w:r>
      <w:r>
        <w:rPr>
          <w:rFonts w:hint="eastAsia" w:ascii="宋体" w:hAnsi="宋体"/>
          <w:b/>
          <w:color w:val="000000"/>
          <w:spacing w:val="-1"/>
          <w:sz w:val="30"/>
        </w:rPr>
        <w:t>有依法缴纳税收和社会保障资金的良好记录</w:t>
      </w:r>
    </w:p>
    <w:p w14:paraId="086F4C94">
      <w:pPr>
        <w:spacing w:line="360" w:lineRule="auto"/>
        <w:ind w:firstLine="420" w:firstLineChars="200"/>
        <w:rPr>
          <w:rFonts w:hint="eastAsia" w:hAnsi="宋体"/>
          <w:color w:val="auto"/>
          <w:spacing w:val="-3"/>
          <w:sz w:val="21"/>
          <w:szCs w:val="21"/>
          <w:highlight w:val="none"/>
        </w:rPr>
        <w:sectPr>
          <w:footerReference r:id="rId5" w:type="default"/>
          <w:pgSz w:w="12240" w:h="15840"/>
          <w:pgMar w:top="1400" w:right="1680" w:bottom="1120" w:left="1700" w:header="0" w:footer="921" w:gutter="0"/>
          <w:cols w:space="720" w:num="1"/>
        </w:sectPr>
      </w:pPr>
      <w:r>
        <w:rPr>
          <w:rFonts w:hint="eastAsia" w:hAnsi="宋体"/>
          <w:color w:val="auto"/>
          <w:sz w:val="21"/>
          <w:szCs w:val="21"/>
          <w:highlight w:val="none"/>
        </w:rPr>
        <w:t>投标截止日前6个月内任意1个月依法缴纳税收和社会保障资金的相关材料，如依法免税或不需要缴纳社会保障资金的，提供相应证明材料</w:t>
      </w:r>
      <w:r>
        <w:rPr>
          <w:rFonts w:hint="eastAsia" w:hAnsi="宋体"/>
          <w:color w:val="auto"/>
          <w:spacing w:val="9"/>
          <w:sz w:val="21"/>
          <w:szCs w:val="21"/>
          <w:highlight w:val="none"/>
        </w:rPr>
        <w:t>。</w:t>
      </w:r>
    </w:p>
    <w:p w14:paraId="39BB5C82">
      <w:pPr>
        <w:spacing w:line="360" w:lineRule="auto"/>
        <w:rPr>
          <w:rFonts w:hint="eastAsia" w:ascii="宋体" w:hAnsi="宋体"/>
          <w:b/>
          <w:color w:val="000000"/>
          <w:spacing w:val="-1"/>
          <w:sz w:val="30"/>
        </w:rPr>
      </w:pPr>
      <w:r>
        <w:rPr>
          <w:rFonts w:hint="eastAsia" w:ascii="宋体" w:hAnsi="宋体"/>
          <w:b/>
          <w:color w:val="000000"/>
          <w:spacing w:val="-1"/>
          <w:sz w:val="30"/>
          <w:lang w:eastAsia="zh-CN"/>
        </w:rPr>
        <w:t>（</w:t>
      </w:r>
      <w:r>
        <w:rPr>
          <w:rFonts w:hint="eastAsia" w:ascii="宋体" w:hAnsi="宋体"/>
          <w:b/>
          <w:color w:val="000000"/>
          <w:spacing w:val="-1"/>
          <w:sz w:val="30"/>
          <w:lang w:val="en-US" w:eastAsia="zh-CN"/>
        </w:rPr>
        <w:t>4</w:t>
      </w:r>
      <w:r>
        <w:rPr>
          <w:rFonts w:hint="eastAsia" w:ascii="宋体" w:hAnsi="宋体"/>
          <w:b/>
          <w:color w:val="000000"/>
          <w:spacing w:val="-1"/>
          <w:sz w:val="30"/>
          <w:lang w:eastAsia="zh-CN"/>
        </w:rPr>
        <w:t>）</w:t>
      </w:r>
      <w:r>
        <w:rPr>
          <w:rFonts w:hint="eastAsia" w:ascii="宋体" w:hAnsi="宋体"/>
          <w:b/>
          <w:color w:val="000000"/>
          <w:spacing w:val="-1"/>
          <w:sz w:val="30"/>
        </w:rPr>
        <w:t>在经营活动期间无重大违法记录</w:t>
      </w:r>
    </w:p>
    <w:p w14:paraId="4D415F23">
      <w:pPr>
        <w:spacing w:line="360" w:lineRule="auto"/>
        <w:ind w:firstLine="420" w:firstLineChars="200"/>
        <w:rPr>
          <w:rFonts w:hint="eastAsia" w:ascii="宋体" w:hAnsi="宋体" w:cs="宋体"/>
          <w:b/>
          <w:kern w:val="1"/>
          <w:sz w:val="28"/>
        </w:rPr>
      </w:pPr>
      <w:r>
        <w:rPr>
          <w:rFonts w:hint="eastAsia" w:hAnsi="宋体"/>
          <w:color w:val="auto"/>
          <w:sz w:val="21"/>
          <w:szCs w:val="21"/>
          <w:highlight w:val="none"/>
        </w:rPr>
        <w:t>供应商未被“信用中国”网站(www.creditchina.gov.cn)和中国执行信息公开网（中国执行信息公开网 http://zxgk.court.gov.cn/）列入失信被执行人、重大税收违法失信主体记录名单，提供参选登记后的网站截图。（①以招标人或采购代理机构于响应截止当日在“信用中国”网站（www.creditchina.gov.cn）和中国执行信息公开网（中国执行信息公开网 http://zxgk.court.gov.cn/）查询结果为准，处罚期限届满的除外；如相关失信记录已失效，供应商需提供相关证明资料；②招标人或采购代理机构同时对信用信息查询记录和证据截图或下载存档。</w:t>
      </w:r>
      <w:r>
        <w:rPr>
          <w:rFonts w:hint="eastAsia" w:ascii="宋体" w:hAnsi="宋体" w:cs="宋体"/>
          <w:b/>
          <w:kern w:val="1"/>
          <w:sz w:val="28"/>
        </w:rPr>
        <w:br w:type="page"/>
      </w:r>
      <w:bookmarkEnd w:id="0"/>
      <w:bookmarkStart w:id="1" w:name="_Toc16169"/>
      <w:bookmarkEnd w:id="1"/>
      <w:bookmarkStart w:id="2" w:name="_Toc11551"/>
      <w:bookmarkEnd w:id="2"/>
      <w:bookmarkStart w:id="3" w:name="_Toc258086590"/>
      <w:bookmarkEnd w:id="3"/>
      <w:bookmarkStart w:id="4" w:name="_Toc12907"/>
      <w:bookmarkEnd w:id="4"/>
      <w:bookmarkStart w:id="5" w:name="_Toc2902"/>
      <w:bookmarkEnd w:id="5"/>
      <w:bookmarkStart w:id="6" w:name="_Toc10852"/>
      <w:bookmarkEnd w:id="6"/>
      <w:bookmarkStart w:id="7" w:name="_Toc27882"/>
      <w:bookmarkEnd w:id="7"/>
      <w:r>
        <w:rPr>
          <w:rFonts w:hint="eastAsia" w:ascii="宋体" w:hAnsi="宋体"/>
          <w:b/>
          <w:color w:val="000000"/>
          <w:spacing w:val="-1"/>
          <w:sz w:val="30"/>
          <w:lang w:val="en-US" w:eastAsia="zh-CN"/>
        </w:rPr>
        <w:t>三</w:t>
      </w:r>
      <w:r>
        <w:rPr>
          <w:rFonts w:hint="eastAsia" w:ascii="宋体" w:hAnsi="宋体"/>
          <w:b/>
          <w:color w:val="000000"/>
          <w:spacing w:val="-1"/>
          <w:sz w:val="30"/>
        </w:rPr>
        <w:t>、法定代表人/授权代理人资格证明格式</w:t>
      </w:r>
    </w:p>
    <w:p w14:paraId="6D9A53C0">
      <w:pPr>
        <w:jc w:val="center"/>
        <w:rPr>
          <w:rFonts w:hint="eastAsia" w:ascii="宋体" w:hAnsi="宋体" w:cs="宋体"/>
          <w:b/>
          <w:bCs/>
          <w:sz w:val="28"/>
          <w:szCs w:val="28"/>
        </w:rPr>
      </w:pPr>
    </w:p>
    <w:p w14:paraId="514A2327">
      <w:pPr>
        <w:jc w:val="center"/>
        <w:rPr>
          <w:rFonts w:hint="eastAsia"/>
        </w:rPr>
      </w:pPr>
      <w:r>
        <w:rPr>
          <w:rFonts w:hint="eastAsia" w:ascii="宋体" w:hAnsi="宋体" w:cs="宋体"/>
          <w:b/>
          <w:bCs/>
          <w:sz w:val="28"/>
          <w:szCs w:val="28"/>
        </w:rPr>
        <w:t>法定代表人/授权代理人授权书</w:t>
      </w:r>
    </w:p>
    <w:p w14:paraId="25A21593">
      <w:pPr>
        <w:spacing w:line="360" w:lineRule="auto"/>
        <w:rPr>
          <w:rFonts w:hint="eastAsia" w:ascii="宋体" w:hAnsi="宋体" w:cs="宋体"/>
          <w:b/>
          <w:kern w:val="1"/>
          <w:szCs w:val="21"/>
          <w:u w:val="single"/>
        </w:rPr>
      </w:pPr>
    </w:p>
    <w:p w14:paraId="08831C59">
      <w:pPr>
        <w:spacing w:line="360" w:lineRule="auto"/>
        <w:rPr>
          <w:rFonts w:hint="eastAsia" w:ascii="宋体" w:hAnsi="宋体" w:cs="宋体"/>
          <w:kern w:val="1"/>
        </w:rPr>
      </w:pPr>
      <w:r>
        <w:rPr>
          <w:rFonts w:hint="eastAsia" w:ascii="宋体" w:hAnsi="宋体" w:eastAsia="宋体" w:cs="Times New Roman"/>
          <w:bCs/>
          <w:color w:val="000000"/>
          <w:spacing w:val="-5"/>
          <w:u w:val="single"/>
        </w:rPr>
        <w:t>致:</w:t>
      </w:r>
      <w:r>
        <w:rPr>
          <w:rFonts w:hint="eastAsia" w:ascii="宋体" w:hAnsi="宋体" w:eastAsia="宋体" w:cs="Times New Roman"/>
          <w:bCs/>
          <w:color w:val="000000"/>
          <w:spacing w:val="-5"/>
          <w:u w:val="single"/>
          <w:lang w:val="en-US" w:eastAsia="zh-CN"/>
        </w:rPr>
        <w:t>佛山市三水投资发展集团有限公司</w:t>
      </w:r>
    </w:p>
    <w:p w14:paraId="205092EB">
      <w:pPr>
        <w:spacing w:line="360" w:lineRule="auto"/>
        <w:rPr>
          <w:rFonts w:hint="eastAsia" w:ascii="宋体" w:hAnsi="宋体" w:cs="宋体"/>
          <w:kern w:val="1"/>
        </w:rPr>
      </w:pPr>
    </w:p>
    <w:p w14:paraId="18BEE161">
      <w:pPr>
        <w:spacing w:line="360" w:lineRule="auto"/>
        <w:rPr>
          <w:rFonts w:hint="eastAsia" w:ascii="宋体" w:hAnsi="宋体" w:cs="宋体"/>
          <w:kern w:val="1"/>
          <w:u w:val="single"/>
        </w:rPr>
      </w:pPr>
      <w:r>
        <w:rPr>
          <w:rFonts w:hint="eastAsia" w:ascii="宋体" w:hAnsi="宋体" w:cs="宋体"/>
          <w:kern w:val="1"/>
        </w:rPr>
        <w:t xml:space="preserve">    本授权书委托书声明：我</w:t>
      </w:r>
      <w:r>
        <w:rPr>
          <w:rFonts w:hint="eastAsia" w:ascii="宋体" w:hAnsi="宋体" w:cs="宋体"/>
          <w:kern w:val="1"/>
          <w:u w:val="single"/>
        </w:rPr>
        <w:t xml:space="preserve">          </w:t>
      </w:r>
      <w:r>
        <w:rPr>
          <w:rFonts w:hint="eastAsia" w:ascii="宋体" w:hAnsi="宋体" w:cs="宋体"/>
          <w:kern w:val="1"/>
        </w:rPr>
        <w:t>(姓名)系</w:t>
      </w:r>
      <w:r>
        <w:rPr>
          <w:rFonts w:hint="eastAsia" w:ascii="宋体" w:hAnsi="宋体" w:cs="宋体"/>
          <w:kern w:val="1"/>
          <w:u w:val="single"/>
        </w:rPr>
        <w:t xml:space="preserve">                  </w:t>
      </w:r>
      <w:r>
        <w:rPr>
          <w:rFonts w:hint="eastAsia" w:ascii="宋体" w:hAnsi="宋体" w:cs="宋体"/>
          <w:kern w:val="1"/>
        </w:rPr>
        <w:t>(</w:t>
      </w:r>
      <w:r>
        <w:rPr>
          <w:rFonts w:hint="eastAsia" w:ascii="宋体" w:hAnsi="宋体" w:cs="宋体"/>
          <w:kern w:val="1"/>
          <w:lang w:eastAsia="zh-CN"/>
        </w:rPr>
        <w:t>报价人</w:t>
      </w:r>
      <w:r>
        <w:rPr>
          <w:rFonts w:hint="eastAsia" w:ascii="宋体" w:hAnsi="宋体" w:cs="宋体"/>
          <w:kern w:val="1"/>
        </w:rPr>
        <w:t>名称)的法定代表人,现授权委托</w:t>
      </w:r>
      <w:r>
        <w:rPr>
          <w:rFonts w:hint="eastAsia" w:ascii="宋体" w:hAnsi="宋体" w:cs="宋体"/>
          <w:kern w:val="1"/>
          <w:u w:val="single"/>
        </w:rPr>
        <w:t xml:space="preserve">                </w:t>
      </w:r>
      <w:r>
        <w:rPr>
          <w:rFonts w:hint="eastAsia" w:ascii="宋体" w:hAnsi="宋体" w:cs="宋体"/>
          <w:kern w:val="1"/>
        </w:rPr>
        <w:t>(单位名称)的</w:t>
      </w:r>
      <w:r>
        <w:rPr>
          <w:rFonts w:hint="eastAsia" w:ascii="宋体" w:hAnsi="宋体" w:cs="宋体"/>
          <w:kern w:val="1"/>
          <w:u w:val="single"/>
        </w:rPr>
        <w:t xml:space="preserve">          </w:t>
      </w:r>
      <w:r>
        <w:rPr>
          <w:rFonts w:hint="eastAsia" w:ascii="宋体" w:hAnsi="宋体" w:cs="宋体"/>
          <w:kern w:val="1"/>
        </w:rPr>
        <w:t>(姓名)为我公司代理人，以本公司的名义参加</w:t>
      </w:r>
      <w:r>
        <w:rPr>
          <w:rFonts w:hint="eastAsia" w:ascii="宋体" w:hAnsi="宋体" w:eastAsia="宋体" w:cs="Times New Roman"/>
          <w:bCs/>
          <w:color w:val="000000"/>
          <w:spacing w:val="-5"/>
          <w:u w:val="single"/>
          <w:lang w:val="en-US" w:eastAsia="zh-CN"/>
        </w:rPr>
        <w:t>佛山市三水投资发展集团有限公司</w:t>
      </w:r>
      <w:r>
        <w:rPr>
          <w:rFonts w:hint="eastAsia" w:ascii="宋体" w:hAnsi="宋体" w:cs="宋体"/>
          <w:kern w:val="1"/>
          <w:u w:val="single"/>
        </w:rPr>
        <w:t>组织的</w:t>
      </w:r>
      <w:r>
        <w:rPr>
          <w:rFonts w:hint="eastAsia" w:ascii="宋体" w:hAnsi="宋体" w:cs="宋体"/>
          <w:kern w:val="1"/>
          <w:szCs w:val="21"/>
          <w:u w:val="single"/>
        </w:rPr>
        <w:t xml:space="preserve">    （项目名称）　　</w:t>
      </w:r>
      <w:r>
        <w:rPr>
          <w:rFonts w:hint="eastAsia" w:ascii="宋体" w:hAnsi="宋体" w:cs="宋体"/>
          <w:kern w:val="1"/>
        </w:rPr>
        <w:t>的采购活动。代理人在询价过程中所签署的一切文件和处理与之有关的一切事务，我均予以承认。</w:t>
      </w:r>
    </w:p>
    <w:p w14:paraId="42DFB045">
      <w:pPr>
        <w:spacing w:line="360" w:lineRule="auto"/>
        <w:ind w:firstLine="420"/>
        <w:rPr>
          <w:rFonts w:hint="eastAsia" w:ascii="宋体" w:hAnsi="宋体" w:cs="宋体"/>
          <w:kern w:val="1"/>
        </w:rPr>
      </w:pPr>
      <w:r>
        <w:rPr>
          <w:rFonts w:hint="eastAsia" w:ascii="宋体" w:hAnsi="宋体" w:cs="宋体"/>
          <w:kern w:val="1"/>
        </w:rPr>
        <w:t>代理人无转委托权。</w:t>
      </w:r>
    </w:p>
    <w:p w14:paraId="1AA13754">
      <w:pPr>
        <w:spacing w:line="360" w:lineRule="auto"/>
        <w:ind w:firstLine="420"/>
        <w:rPr>
          <w:rFonts w:hint="eastAsia" w:ascii="宋体" w:hAnsi="宋体" w:cs="宋体"/>
          <w:kern w:val="1"/>
        </w:rPr>
      </w:pPr>
      <w:r>
        <w:rPr>
          <w:rFonts w:hint="eastAsia" w:ascii="宋体" w:hAnsi="宋体" w:cs="宋体"/>
          <w:kern w:val="1"/>
        </w:rPr>
        <w:t>特此委托。</w:t>
      </w:r>
    </w:p>
    <w:p w14:paraId="3552FEC5">
      <w:pPr>
        <w:spacing w:line="360" w:lineRule="auto"/>
        <w:ind w:firstLine="420"/>
        <w:rPr>
          <w:rFonts w:hint="eastAsia" w:ascii="宋体" w:hAnsi="宋体" w:cs="宋体"/>
          <w:kern w:val="1"/>
          <w:u w:val="single"/>
        </w:rPr>
      </w:pPr>
      <w:r>
        <w:rPr>
          <w:rFonts w:hint="eastAsia" w:ascii="宋体" w:hAnsi="宋体" w:cs="宋体"/>
          <w:kern w:val="1"/>
        </w:rPr>
        <w:t>代理人：</w:t>
      </w:r>
      <w:r>
        <w:rPr>
          <w:rFonts w:hint="eastAsia" w:ascii="宋体" w:hAnsi="宋体" w:cs="宋体"/>
          <w:kern w:val="1"/>
          <w:u w:val="single"/>
        </w:rPr>
        <w:t xml:space="preserve">              </w:t>
      </w:r>
      <w:r>
        <w:rPr>
          <w:rFonts w:hint="eastAsia" w:ascii="宋体" w:hAnsi="宋体" w:cs="宋体"/>
          <w:kern w:val="1"/>
        </w:rPr>
        <w:t>性别：</w:t>
      </w:r>
      <w:r>
        <w:rPr>
          <w:rFonts w:hint="eastAsia" w:ascii="宋体" w:hAnsi="宋体" w:cs="宋体"/>
          <w:kern w:val="1"/>
          <w:u w:val="single"/>
        </w:rPr>
        <w:t xml:space="preserve">           </w:t>
      </w:r>
      <w:r>
        <w:rPr>
          <w:rFonts w:hint="eastAsia" w:ascii="宋体" w:hAnsi="宋体" w:cs="宋体"/>
          <w:kern w:val="1"/>
        </w:rPr>
        <w:t xml:space="preserve">年龄： </w:t>
      </w:r>
      <w:r>
        <w:rPr>
          <w:rFonts w:hint="eastAsia" w:ascii="宋体" w:hAnsi="宋体" w:cs="宋体"/>
          <w:kern w:val="1"/>
          <w:u w:val="single"/>
        </w:rPr>
        <w:t xml:space="preserve">                   </w:t>
      </w:r>
    </w:p>
    <w:p w14:paraId="072BCE34">
      <w:pPr>
        <w:spacing w:line="360" w:lineRule="auto"/>
        <w:ind w:firstLine="420"/>
        <w:rPr>
          <w:rFonts w:hint="eastAsia" w:ascii="宋体" w:hAnsi="宋体" w:cs="宋体"/>
          <w:kern w:val="1"/>
          <w:u w:val="single"/>
        </w:rPr>
      </w:pPr>
      <w:r>
        <w:rPr>
          <w:rFonts w:hint="eastAsia" w:ascii="宋体" w:hAnsi="宋体" w:cs="宋体"/>
          <w:kern w:val="1"/>
        </w:rPr>
        <w:t>单位：</w:t>
      </w:r>
      <w:r>
        <w:rPr>
          <w:rFonts w:hint="eastAsia" w:ascii="宋体" w:hAnsi="宋体" w:cs="宋体"/>
          <w:kern w:val="1"/>
          <w:u w:val="single"/>
        </w:rPr>
        <w:t xml:space="preserve">                </w:t>
      </w:r>
      <w:r>
        <w:rPr>
          <w:rFonts w:hint="eastAsia" w:ascii="宋体" w:hAnsi="宋体" w:cs="宋体"/>
          <w:kern w:val="1"/>
        </w:rPr>
        <w:t>职务：</w:t>
      </w:r>
      <w:r>
        <w:rPr>
          <w:rFonts w:hint="eastAsia" w:ascii="宋体" w:hAnsi="宋体" w:cs="宋体"/>
          <w:kern w:val="1"/>
          <w:u w:val="single"/>
        </w:rPr>
        <w:t xml:space="preserve">           </w:t>
      </w:r>
      <w:r>
        <w:rPr>
          <w:rFonts w:hint="eastAsia" w:ascii="宋体" w:hAnsi="宋体" w:cs="宋体"/>
          <w:kern w:val="1"/>
          <w:lang w:eastAsia="zh-CN"/>
        </w:rPr>
        <w:t>电话</w:t>
      </w:r>
      <w:r>
        <w:rPr>
          <w:rFonts w:hint="eastAsia" w:ascii="宋体" w:hAnsi="宋体" w:cs="宋体"/>
          <w:kern w:val="1"/>
        </w:rPr>
        <w:t>：</w:t>
      </w:r>
      <w:r>
        <w:rPr>
          <w:rFonts w:hint="eastAsia" w:ascii="宋体" w:hAnsi="宋体" w:cs="宋体"/>
          <w:kern w:val="1"/>
          <w:lang w:val="en-US" w:eastAsia="zh-CN"/>
        </w:rPr>
        <w:t xml:space="preserve"> </w:t>
      </w:r>
      <w:r>
        <w:rPr>
          <w:rFonts w:hint="eastAsia" w:ascii="宋体" w:hAnsi="宋体" w:cs="宋体"/>
          <w:kern w:val="1"/>
          <w:u w:val="single"/>
        </w:rPr>
        <w:t xml:space="preserve">                 </w:t>
      </w:r>
    </w:p>
    <w:p w14:paraId="09FCB15E">
      <w:pPr>
        <w:spacing w:line="360" w:lineRule="auto"/>
        <w:ind w:firstLine="420"/>
        <w:rPr>
          <w:rFonts w:hint="eastAsia" w:ascii="宋体" w:hAnsi="宋体" w:cs="宋体"/>
          <w:kern w:val="1"/>
        </w:rPr>
      </w:pPr>
      <w:r>
        <w:rPr>
          <w:rFonts w:hint="eastAsia" w:ascii="宋体" w:hAnsi="宋体" w:cs="宋体"/>
          <w:kern w:val="1"/>
          <w:lang w:eastAsia="zh-CN"/>
        </w:rPr>
        <w:t>报价人</w:t>
      </w:r>
      <w:r>
        <w:rPr>
          <w:rFonts w:hint="eastAsia" w:ascii="宋体" w:hAnsi="宋体" w:cs="宋体"/>
          <w:kern w:val="1"/>
        </w:rPr>
        <w:t>名称（盖章）:</w:t>
      </w:r>
      <w:r>
        <w:rPr>
          <w:rFonts w:hint="eastAsia" w:ascii="宋体" w:hAnsi="宋体" w:cs="宋体"/>
          <w:kern w:val="1"/>
          <w:u w:val="single"/>
        </w:rPr>
        <w:t xml:space="preserve">                                        </w:t>
      </w:r>
      <w:r>
        <w:rPr>
          <w:rFonts w:hint="eastAsia" w:ascii="宋体" w:hAnsi="宋体" w:cs="宋体"/>
          <w:kern w:val="1"/>
        </w:rPr>
        <w:t xml:space="preserve">             </w:t>
      </w:r>
    </w:p>
    <w:p w14:paraId="3FCC7633">
      <w:pPr>
        <w:spacing w:line="360" w:lineRule="auto"/>
        <w:ind w:firstLine="420"/>
        <w:rPr>
          <w:rFonts w:hint="eastAsia" w:ascii="宋体" w:hAnsi="宋体" w:cs="宋体"/>
          <w:kern w:val="1"/>
          <w:u w:val="single"/>
        </w:rPr>
      </w:pPr>
      <w:r>
        <w:rPr>
          <w:rFonts w:hint="eastAsia" w:ascii="宋体" w:hAnsi="宋体" w:cs="宋体"/>
          <w:kern w:val="1"/>
        </w:rPr>
        <w:t>法定代表人（签字或盖章）：</w:t>
      </w:r>
      <w:r>
        <w:rPr>
          <w:rFonts w:hint="eastAsia" w:ascii="宋体" w:hAnsi="宋体" w:cs="宋体"/>
          <w:kern w:val="1"/>
          <w:u w:val="single"/>
        </w:rPr>
        <w:t xml:space="preserve">                            </w:t>
      </w:r>
    </w:p>
    <w:p w14:paraId="724C5CAA">
      <w:pPr>
        <w:spacing w:line="360" w:lineRule="auto"/>
        <w:ind w:firstLine="420"/>
        <w:rPr>
          <w:rFonts w:hint="eastAsia" w:ascii="宋体" w:hAnsi="宋体" w:cs="宋体"/>
          <w:kern w:val="1"/>
          <w:u w:val="single"/>
        </w:rPr>
      </w:pPr>
    </w:p>
    <w:p w14:paraId="46B597BC">
      <w:pPr>
        <w:spacing w:line="360" w:lineRule="auto"/>
        <w:ind w:firstLine="420"/>
        <w:rPr>
          <w:rFonts w:hint="eastAsia" w:ascii="宋体" w:hAnsi="宋体" w:cs="宋体"/>
          <w:kern w:val="1"/>
        </w:rPr>
      </w:pPr>
      <w:r>
        <w:rPr>
          <w:rFonts w:hint="eastAsia" w:ascii="宋体" w:hAnsi="宋体" w:cs="宋体"/>
          <w:kern w:val="1"/>
        </w:rPr>
        <w:t>日期：</w:t>
      </w:r>
      <w:r>
        <w:rPr>
          <w:rFonts w:hint="eastAsia" w:ascii="宋体" w:hAnsi="宋体" w:cs="宋体"/>
          <w:kern w:val="1"/>
          <w:u w:val="single"/>
        </w:rPr>
        <w:t xml:space="preserve">                         </w:t>
      </w:r>
      <w:r>
        <w:rPr>
          <w:rFonts w:hint="eastAsia" w:ascii="宋体" w:hAnsi="宋体" w:cs="宋体"/>
          <w:kern w:val="1"/>
        </w:rPr>
        <w:t xml:space="preserve">  </w:t>
      </w:r>
    </w:p>
    <w:p w14:paraId="0342CC0F">
      <w:pPr>
        <w:spacing w:line="360" w:lineRule="auto"/>
        <w:ind w:firstLine="420"/>
        <w:rPr>
          <w:rFonts w:hint="eastAsia" w:ascii="宋体" w:hAnsi="宋体" w:cs="宋体"/>
          <w:kern w:val="1"/>
        </w:rPr>
      </w:pPr>
      <w:r>
        <w:rPr>
          <w:rFonts w:hint="eastAsia" w:ascii="宋体" w:hAnsi="宋体" w:cs="宋体"/>
          <w:kern w:val="1"/>
        </w:rPr>
        <w:t>注：</w:t>
      </w:r>
    </w:p>
    <w:p w14:paraId="24DEA2E9">
      <w:pPr>
        <w:spacing w:line="360" w:lineRule="auto"/>
        <w:ind w:firstLine="420"/>
        <w:rPr>
          <w:rFonts w:hint="eastAsia" w:ascii="宋体" w:hAnsi="宋体" w:cs="宋体"/>
          <w:kern w:val="1"/>
        </w:rPr>
      </w:pPr>
      <w:r>
        <w:rPr>
          <w:rFonts w:hint="eastAsia" w:ascii="宋体" w:hAnsi="宋体" w:cs="宋体"/>
          <w:kern w:val="1"/>
        </w:rPr>
        <w:t>1.</w:t>
      </w:r>
      <w:r>
        <w:rPr>
          <w:rFonts w:hint="eastAsia" w:ascii="宋体" w:hAnsi="宋体" w:cs="宋体"/>
          <w:kern w:val="1"/>
          <w:lang w:eastAsia="zh-CN"/>
        </w:rPr>
        <w:t>报价人</w:t>
      </w:r>
      <w:r>
        <w:rPr>
          <w:rFonts w:hint="eastAsia" w:ascii="宋体" w:hAnsi="宋体" w:cs="宋体"/>
          <w:kern w:val="1"/>
        </w:rPr>
        <w:t>“法定代表人/授权代理人”参加报价和签署</w:t>
      </w:r>
      <w:r>
        <w:rPr>
          <w:rFonts w:hint="eastAsia" w:ascii="宋体" w:hAnsi="宋体" w:cs="宋体"/>
          <w:lang w:val="en-US" w:eastAsia="zh-CN"/>
        </w:rPr>
        <w:t>报价文件</w:t>
      </w:r>
      <w:r>
        <w:rPr>
          <w:rFonts w:hint="eastAsia" w:ascii="宋体" w:hAnsi="宋体" w:cs="宋体"/>
          <w:kern w:val="1"/>
        </w:rPr>
        <w:t>的不须提供该委托书。</w:t>
      </w:r>
    </w:p>
    <w:p w14:paraId="748643E9">
      <w:pPr>
        <w:spacing w:line="360" w:lineRule="auto"/>
        <w:ind w:firstLine="420"/>
        <w:rPr>
          <w:rFonts w:hint="eastAsia" w:ascii="宋体" w:hAnsi="宋体" w:cs="宋体"/>
          <w:kern w:val="1"/>
        </w:rPr>
      </w:pPr>
      <w:r>
        <w:rPr>
          <w:rFonts w:hint="eastAsia" w:ascii="宋体" w:hAnsi="宋体" w:cs="宋体"/>
          <w:kern w:val="1"/>
        </w:rPr>
        <w:t>2.此处所述“法定代表人/授权代理人”，须与</w:t>
      </w:r>
      <w:r>
        <w:rPr>
          <w:rFonts w:hint="eastAsia" w:ascii="宋体" w:hAnsi="宋体" w:cs="宋体"/>
          <w:kern w:val="1"/>
          <w:lang w:eastAsia="zh-CN"/>
        </w:rPr>
        <w:t>报价人</w:t>
      </w:r>
      <w:r>
        <w:rPr>
          <w:rFonts w:hint="eastAsia" w:ascii="宋体" w:hAnsi="宋体" w:cs="宋体"/>
          <w:kern w:val="1"/>
        </w:rPr>
        <w:t>“营业执照”或“事业单位法人证书”上的内容一致。</w:t>
      </w:r>
    </w:p>
    <w:p w14:paraId="08DA6169">
      <w:pPr>
        <w:spacing w:line="360" w:lineRule="auto"/>
        <w:ind w:firstLine="420"/>
        <w:rPr>
          <w:rFonts w:hint="eastAsia" w:ascii="宋体" w:hAnsi="宋体" w:cs="宋体"/>
          <w:kern w:val="1"/>
        </w:rPr>
      </w:pPr>
      <w:r>
        <w:rPr>
          <w:rFonts w:hint="eastAsia" w:ascii="宋体" w:hAnsi="宋体" w:cs="宋体"/>
          <w:kern w:val="1"/>
        </w:rPr>
        <mc:AlternateContent>
          <mc:Choice Requires="wps">
            <w:drawing>
              <wp:anchor distT="0" distB="0" distL="114300" distR="114300" simplePos="0" relativeHeight="251659264" behindDoc="0" locked="0" layoutInCell="0" allowOverlap="1">
                <wp:simplePos x="0" y="0"/>
                <wp:positionH relativeFrom="column">
                  <wp:posOffset>1685925</wp:posOffset>
                </wp:positionH>
                <wp:positionV relativeFrom="paragraph">
                  <wp:posOffset>227330</wp:posOffset>
                </wp:positionV>
                <wp:extent cx="2333625" cy="1176020"/>
                <wp:effectExtent l="4445" t="4445" r="5080" b="19685"/>
                <wp:wrapNone/>
                <wp:docPr id="1" name="流程图: 可选过程 1"/>
                <wp:cNvGraphicFramePr/>
                <a:graphic xmlns:a="http://schemas.openxmlformats.org/drawingml/2006/main">
                  <a:graphicData uri="http://schemas.microsoft.com/office/word/2010/wordprocessingShape">
                    <wps:wsp>
                      <wps:cNvSpPr/>
                      <wps:spPr>
                        <a:xfrm>
                          <a:off x="0" y="0"/>
                          <a:ext cx="2333625" cy="11760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D9471E">
                            <w:pPr>
                              <w:jc w:val="center"/>
                              <w:rPr>
                                <w:rFonts w:ascii="宋体" w:hAnsi="宋体" w:cs="宋体"/>
                                <w:kern w:val="1"/>
                                <w:szCs w:val="21"/>
                              </w:rPr>
                            </w:pPr>
                          </w:p>
                          <w:p w14:paraId="7C2EAD42">
                            <w:pPr>
                              <w:jc w:val="center"/>
                              <w:rPr>
                                <w:rFonts w:ascii="宋体" w:hAnsi="宋体" w:cs="宋体"/>
                                <w:kern w:val="1"/>
                                <w:szCs w:val="21"/>
                              </w:rPr>
                            </w:pPr>
                          </w:p>
                          <w:p w14:paraId="52CC282A">
                            <w:pPr>
                              <w:jc w:val="center"/>
                              <w:rPr>
                                <w:rFonts w:ascii="宋体" w:hAnsi="宋体" w:cs="宋体"/>
                                <w:kern w:val="1"/>
                                <w:szCs w:val="21"/>
                              </w:rPr>
                            </w:pPr>
                          </w:p>
                          <w:p w14:paraId="1367F8E1">
                            <w:pPr>
                              <w:jc w:val="center"/>
                            </w:pPr>
                            <w:r>
                              <w:rPr>
                                <w:rFonts w:hint="eastAsia" w:ascii="宋体" w:hAnsi="宋体" w:cs="宋体"/>
                                <w:kern w:val="1"/>
                                <w:szCs w:val="21"/>
                              </w:rPr>
                              <w:t>代理人身份证复印件</w:t>
                            </w:r>
                          </w:p>
                        </w:txbxContent>
                      </wps:txbx>
                      <wps:bodyPr upright="1"/>
                    </wps:wsp>
                  </a:graphicData>
                </a:graphic>
              </wp:anchor>
            </w:drawing>
          </mc:Choice>
          <mc:Fallback>
            <w:pict>
              <v:shape id="_x0000_s1026" o:spid="_x0000_s1026" o:spt="176" type="#_x0000_t176" style="position:absolute;left:0pt;margin-left:132.75pt;margin-top:17.9pt;height:92.6pt;width:183.75pt;z-index:251659264;mso-width-relative:page;mso-height-relative:page;" fillcolor="#FFFFFF" filled="t" stroked="t" coordsize="21600,21600" o:allowincell="f" o:gfxdata="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4fpNcAAAAKAQAADwAAAAAAAAABACAAAAAiAAAAZHJzL2Rvd25yZXYueG1sUEsBAhQAFAAA&#10;AAgAh07iQCLqFuUpAgAAUAQAAA4AAAAAAAAAAQAgAAAAJgEAAGRycy9lMm9Eb2MueG1sUEsFBgAA&#10;AAAGAAYAWQEAAMEFAAAAAA==&#10;">
                <v:fill on="t" focussize="0,0"/>
                <v:stroke color="#000000" joinstyle="miter"/>
                <v:imagedata o:title=""/>
                <o:lock v:ext="edit" aspectratio="f"/>
                <v:textbox>
                  <w:txbxContent>
                    <w:p w14:paraId="02D9471E">
                      <w:pPr>
                        <w:jc w:val="center"/>
                        <w:rPr>
                          <w:rFonts w:ascii="宋体" w:hAnsi="宋体" w:cs="宋体"/>
                          <w:kern w:val="1"/>
                          <w:szCs w:val="21"/>
                        </w:rPr>
                      </w:pPr>
                    </w:p>
                    <w:p w14:paraId="7C2EAD42">
                      <w:pPr>
                        <w:jc w:val="center"/>
                        <w:rPr>
                          <w:rFonts w:ascii="宋体" w:hAnsi="宋体" w:cs="宋体"/>
                          <w:kern w:val="1"/>
                          <w:szCs w:val="21"/>
                        </w:rPr>
                      </w:pPr>
                    </w:p>
                    <w:p w14:paraId="52CC282A">
                      <w:pPr>
                        <w:jc w:val="center"/>
                        <w:rPr>
                          <w:rFonts w:ascii="宋体" w:hAnsi="宋体" w:cs="宋体"/>
                          <w:kern w:val="1"/>
                          <w:szCs w:val="21"/>
                        </w:rPr>
                      </w:pPr>
                    </w:p>
                    <w:p w14:paraId="1367F8E1">
                      <w:pPr>
                        <w:jc w:val="center"/>
                      </w:pPr>
                      <w:r>
                        <w:rPr>
                          <w:rFonts w:hint="eastAsia" w:ascii="宋体" w:hAnsi="宋体" w:cs="宋体"/>
                          <w:kern w:val="1"/>
                          <w:szCs w:val="21"/>
                        </w:rPr>
                        <w:t>代理人身份证复印件</w:t>
                      </w:r>
                    </w:p>
                  </w:txbxContent>
                </v:textbox>
              </v:shape>
            </w:pict>
          </mc:Fallback>
        </mc:AlternateContent>
      </w:r>
      <w:r>
        <w:rPr>
          <w:rFonts w:hint="eastAsia" w:ascii="宋体" w:hAnsi="宋体" w:cs="宋体"/>
          <w:kern w:val="1"/>
        </w:rPr>
        <w:t>3.所指授权代理人即为</w:t>
      </w:r>
      <w:r>
        <w:rPr>
          <w:rFonts w:hint="eastAsia" w:ascii="宋体" w:hAnsi="宋体" w:cs="宋体"/>
          <w:kern w:val="1"/>
          <w:lang w:eastAsia="zh-CN"/>
        </w:rPr>
        <w:t>报价人</w:t>
      </w:r>
      <w:r>
        <w:rPr>
          <w:rFonts w:hint="eastAsia" w:ascii="宋体" w:hAnsi="宋体" w:cs="宋体"/>
          <w:kern w:val="1"/>
        </w:rPr>
        <w:t>授权代理人。</w:t>
      </w:r>
    </w:p>
    <w:p w14:paraId="6F683DCE">
      <w:pPr>
        <w:spacing w:line="360" w:lineRule="auto"/>
        <w:ind w:firstLine="420"/>
        <w:rPr>
          <w:rFonts w:hint="eastAsia" w:ascii="宋体" w:hAnsi="宋体" w:cs="宋体"/>
          <w:kern w:val="1"/>
        </w:rPr>
      </w:pPr>
    </w:p>
    <w:p w14:paraId="4008FFB2">
      <w:pPr>
        <w:spacing w:line="360" w:lineRule="auto"/>
        <w:rPr>
          <w:rFonts w:hint="eastAsia" w:ascii="宋体" w:hAnsi="宋体" w:cs="宋体"/>
          <w:kern w:val="1"/>
        </w:rPr>
      </w:pPr>
    </w:p>
    <w:p w14:paraId="406FDC72">
      <w:pPr>
        <w:spacing w:line="360" w:lineRule="auto"/>
        <w:rPr>
          <w:rFonts w:hint="eastAsia" w:ascii="宋体" w:hAnsi="宋体" w:cs="宋体"/>
          <w:kern w:val="1"/>
        </w:rPr>
      </w:pPr>
      <w:bookmarkStart w:id="8" w:name="_Toc11559"/>
      <w:bookmarkEnd w:id="8"/>
      <w:bookmarkStart w:id="9" w:name="_Toc25449"/>
      <w:bookmarkEnd w:id="9"/>
      <w:bookmarkStart w:id="10" w:name="_Toc258086591"/>
      <w:bookmarkEnd w:id="10"/>
      <w:bookmarkStart w:id="11" w:name="_Toc15664"/>
      <w:bookmarkEnd w:id="11"/>
      <w:bookmarkStart w:id="12" w:name="_Toc6082"/>
      <w:bookmarkEnd w:id="12"/>
      <w:bookmarkStart w:id="13" w:name="_Toc3671"/>
      <w:bookmarkEnd w:id="13"/>
      <w:bookmarkStart w:id="14" w:name="_Toc15767"/>
      <w:bookmarkEnd w:id="14"/>
    </w:p>
    <w:p w14:paraId="1580F44D">
      <w:pPr>
        <w:rPr>
          <w:rFonts w:hint="eastAsia" w:ascii="宋体" w:hAnsi="宋体" w:eastAsia="宋体" w:cs="Times New Roman"/>
          <w:b/>
          <w:color w:val="auto"/>
          <w:spacing w:val="-1"/>
          <w:sz w:val="30"/>
          <w:szCs w:val="24"/>
          <w:highlight w:val="none"/>
          <w:lang w:val="en-US" w:eastAsia="zh-CN" w:bidi="ar-SA"/>
        </w:rPr>
      </w:pPr>
      <w:r>
        <w:rPr>
          <w:rFonts w:hint="eastAsia" w:ascii="宋体" w:hAnsi="宋体" w:eastAsia="宋体" w:cs="Times New Roman"/>
          <w:b/>
          <w:color w:val="auto"/>
          <w:spacing w:val="-1"/>
          <w:sz w:val="30"/>
          <w:szCs w:val="24"/>
          <w:highlight w:val="none"/>
          <w:lang w:val="en-US" w:eastAsia="zh-CN" w:bidi="ar-SA"/>
        </w:rPr>
        <w:br w:type="page"/>
      </w:r>
    </w:p>
    <w:p w14:paraId="1D5B7C72">
      <w:pPr>
        <w:pStyle w:val="2"/>
        <w:rPr>
          <w:color w:val="auto"/>
          <w:highlight w:val="none"/>
        </w:rPr>
      </w:pPr>
      <w:bookmarkStart w:id="15" w:name="_GoBack"/>
      <w:bookmarkEnd w:id="15"/>
    </w:p>
    <w:sectPr>
      <w:footerReference r:id="rId6" w:type="default"/>
      <w:pgSz w:w="11906" w:h="16838"/>
      <w:pgMar w:top="1440" w:right="1417" w:bottom="1134" w:left="1587" w:header="851" w:footer="992" w:gutter="0"/>
      <w:pgNumType w:fmt="decimal"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BF94E">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E051F">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37E051F">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67B34">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AA8ABB">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0AA8ABB">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D6BD">
    <w:pPr>
      <w:pStyle w:val="4"/>
      <w:kinsoku w:val="0"/>
      <w:overflowPunct w:val="0"/>
      <w:spacing w:line="14" w:lineRule="auto"/>
      <w:rPr>
        <w:rFonts w:ascii="Times New Roman" w:cs="Times New Roman"/>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5BA54D">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55BA54D">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E84B">
    <w:pPr>
      <w:pStyle w:val="5"/>
      <w:ind w:right="360"/>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3C042">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5F3C042">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0169C"/>
    <w:multiLevelType w:val="singleLevel"/>
    <w:tmpl w:val="5AD0169C"/>
    <w:lvl w:ilvl="0" w:tentative="0">
      <w:start w:val="1"/>
      <w:numFmt w:val="chineseCounting"/>
      <w:suff w:val="nothing"/>
      <w:lvlText w:val="%1、"/>
      <w:lvlJc w:val="left"/>
      <w:rPr>
        <w:rFonts w:hint="eastAsia"/>
      </w:rPr>
    </w:lvl>
  </w:abstractNum>
  <w:abstractNum w:abstractNumId="1">
    <w:nsid w:val="6D7C0262"/>
    <w:multiLevelType w:val="multilevel"/>
    <w:tmpl w:val="6D7C026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YzI3MDRjMjJkZWU2NDA3ZjM5MzllYjU5OWVkMzUifQ=="/>
  </w:docVars>
  <w:rsids>
    <w:rsidRoot w:val="370811F3"/>
    <w:rsid w:val="000F5F51"/>
    <w:rsid w:val="02E60C97"/>
    <w:rsid w:val="06E9015D"/>
    <w:rsid w:val="08314EAB"/>
    <w:rsid w:val="095156A2"/>
    <w:rsid w:val="098B1CE8"/>
    <w:rsid w:val="0B3A691D"/>
    <w:rsid w:val="118E10D7"/>
    <w:rsid w:val="11F22FB2"/>
    <w:rsid w:val="13AA16C5"/>
    <w:rsid w:val="18483F15"/>
    <w:rsid w:val="1A135AF6"/>
    <w:rsid w:val="1A387C3C"/>
    <w:rsid w:val="1AAB4490"/>
    <w:rsid w:val="1E181285"/>
    <w:rsid w:val="1EC6320D"/>
    <w:rsid w:val="23C91E2B"/>
    <w:rsid w:val="2A8C7E3F"/>
    <w:rsid w:val="2D102692"/>
    <w:rsid w:val="336A2EE2"/>
    <w:rsid w:val="33B71138"/>
    <w:rsid w:val="370811F3"/>
    <w:rsid w:val="379B7BDF"/>
    <w:rsid w:val="38CB0F38"/>
    <w:rsid w:val="39C1548A"/>
    <w:rsid w:val="3D1B6DFC"/>
    <w:rsid w:val="3E670009"/>
    <w:rsid w:val="3EAC558B"/>
    <w:rsid w:val="3EC63BAB"/>
    <w:rsid w:val="425141F1"/>
    <w:rsid w:val="43370DAB"/>
    <w:rsid w:val="434B7D0F"/>
    <w:rsid w:val="441A7180"/>
    <w:rsid w:val="45673EDA"/>
    <w:rsid w:val="47A676F1"/>
    <w:rsid w:val="489B7043"/>
    <w:rsid w:val="4A1912B9"/>
    <w:rsid w:val="4ECE20D4"/>
    <w:rsid w:val="504F4184"/>
    <w:rsid w:val="50E54B76"/>
    <w:rsid w:val="514921AC"/>
    <w:rsid w:val="546C0D3C"/>
    <w:rsid w:val="5A42201A"/>
    <w:rsid w:val="5BB64C35"/>
    <w:rsid w:val="5E631533"/>
    <w:rsid w:val="5E8D454E"/>
    <w:rsid w:val="5EBF1885"/>
    <w:rsid w:val="60B34A15"/>
    <w:rsid w:val="64FE4B16"/>
    <w:rsid w:val="655E29B2"/>
    <w:rsid w:val="672819AA"/>
    <w:rsid w:val="67A46C05"/>
    <w:rsid w:val="6B1356D3"/>
    <w:rsid w:val="6B5A3230"/>
    <w:rsid w:val="6C2836C3"/>
    <w:rsid w:val="6CA017D8"/>
    <w:rsid w:val="6D250239"/>
    <w:rsid w:val="71A1563B"/>
    <w:rsid w:val="73AF1913"/>
    <w:rsid w:val="748100A7"/>
    <w:rsid w:val="76611060"/>
    <w:rsid w:val="76E065B5"/>
    <w:rsid w:val="78AE2032"/>
    <w:rsid w:val="7980534C"/>
    <w:rsid w:val="79F658E3"/>
    <w:rsid w:val="7A7B1CB2"/>
    <w:rsid w:val="7DFB6D68"/>
    <w:rsid w:val="7E62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2"/>
    <w:basedOn w:val="1"/>
    <w:next w:val="1"/>
    <w:qFormat/>
    <w:uiPriority w:val="0"/>
    <w:pPr>
      <w:keepNext/>
      <w:keepLines/>
      <w:spacing w:before="260" w:after="260" w:line="416" w:lineRule="atLeast"/>
      <w:outlineLvl w:val="1"/>
    </w:pPr>
    <w:rPr>
      <w:rFonts w:ascii="Arial" w:hAnsi="Arial" w:eastAsia="黑体"/>
      <w:b/>
      <w:sz w:val="32"/>
      <w:szCs w:val="2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kern w:val="1"/>
    </w:rPr>
  </w:style>
  <w:style w:type="paragraph" w:styleId="4">
    <w:name w:val="Body Text"/>
    <w:basedOn w:val="1"/>
    <w:next w:val="1"/>
    <w:qFormat/>
    <w:uiPriority w:val="1"/>
    <w:rPr>
      <w:sz w:val="21"/>
      <w:szCs w:val="21"/>
    </w:rPr>
  </w:style>
  <w:style w:type="paragraph" w:styleId="5">
    <w:name w:val="footer"/>
    <w:basedOn w:val="1"/>
    <w:qFormat/>
    <w:uiPriority w:val="0"/>
    <w:pPr>
      <w:tabs>
        <w:tab w:val="center" w:pos="4153"/>
        <w:tab w:val="right" w:pos="8306"/>
      </w:tabs>
      <w:jc w:val="left"/>
    </w:pPr>
    <w:rPr>
      <w:rFonts w:ascii="宋体" w:hAnsi="宋体" w:cs="宋体"/>
      <w:kern w:val="1"/>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文本块1"/>
    <w:basedOn w:val="1"/>
    <w:qFormat/>
    <w:uiPriority w:val="0"/>
    <w:pPr>
      <w:spacing w:after="120"/>
      <w:ind w:left="1440" w:leftChars="700" w:right="1440" w:rightChars="700"/>
    </w:pPr>
  </w:style>
  <w:style w:type="paragraph" w:customStyle="1" w:styleId="1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
    <w:name w:val="正文(首行缩进)"/>
    <w:basedOn w:val="1"/>
    <w:qFormat/>
    <w:uiPriority w:val="0"/>
    <w:pPr>
      <w:spacing w:line="360" w:lineRule="auto"/>
      <w:ind w:firstLine="510"/>
    </w:pPr>
    <w:rPr>
      <w:rFonts w:ascii="宋体" w:hAnsi="宋体"/>
      <w:snapToGrid/>
      <w:kern w:val="0"/>
      <w:sz w:val="24"/>
      <w:szCs w:val="24"/>
    </w:rPr>
  </w:style>
  <w:style w:type="character" w:customStyle="1" w:styleId="13">
    <w:name w:val="font61"/>
    <w:basedOn w:val="9"/>
    <w:qFormat/>
    <w:uiPriority w:val="0"/>
    <w:rPr>
      <w:rFonts w:hint="eastAsia" w:ascii="宋体" w:hAnsi="宋体" w:eastAsia="宋体" w:cs="宋体"/>
      <w:b/>
      <w:bCs/>
      <w:color w:val="FF0000"/>
      <w:sz w:val="22"/>
      <w:szCs w:val="22"/>
      <w:u w:val="none"/>
    </w:rPr>
  </w:style>
  <w:style w:type="character" w:customStyle="1" w:styleId="14">
    <w:name w:val="font21"/>
    <w:basedOn w:val="9"/>
    <w:qFormat/>
    <w:uiPriority w:val="0"/>
    <w:rPr>
      <w:rFonts w:hint="eastAsia" w:ascii="宋体" w:hAnsi="宋体" w:eastAsia="宋体" w:cs="宋体"/>
      <w:color w:val="000000"/>
      <w:sz w:val="22"/>
      <w:szCs w:val="22"/>
      <w:u w:val="none"/>
    </w:rPr>
  </w:style>
  <w:style w:type="character" w:customStyle="1" w:styleId="15">
    <w:name w:val="font81"/>
    <w:basedOn w:val="9"/>
    <w:qFormat/>
    <w:uiPriority w:val="0"/>
    <w:rPr>
      <w:rFonts w:hint="eastAsia" w:ascii="宋体" w:hAnsi="宋体" w:eastAsia="宋体" w:cs="宋体"/>
      <w:color w:val="FF0000"/>
      <w:sz w:val="22"/>
      <w:szCs w:val="22"/>
      <w:u w:val="none"/>
    </w:rPr>
  </w:style>
  <w:style w:type="character" w:customStyle="1" w:styleId="16">
    <w:name w:val="font31"/>
    <w:basedOn w:val="9"/>
    <w:qFormat/>
    <w:uiPriority w:val="0"/>
    <w:rPr>
      <w:rFonts w:hint="eastAsia" w:ascii="宋体" w:hAnsi="宋体" w:eastAsia="宋体" w:cs="宋体"/>
      <w:b/>
      <w:bCs/>
      <w:color w:val="000000"/>
      <w:sz w:val="24"/>
      <w:szCs w:val="24"/>
      <w:u w:val="none"/>
    </w:rPr>
  </w:style>
  <w:style w:type="character" w:customStyle="1" w:styleId="17">
    <w:name w:val="font01"/>
    <w:basedOn w:val="9"/>
    <w:qFormat/>
    <w:uiPriority w:val="0"/>
    <w:rPr>
      <w:rFonts w:hint="eastAsia" w:ascii="宋体" w:hAnsi="宋体" w:eastAsia="宋体" w:cs="宋体"/>
      <w:color w:val="000000"/>
      <w:sz w:val="24"/>
      <w:szCs w:val="24"/>
      <w:u w:val="none"/>
    </w:rPr>
  </w:style>
  <w:style w:type="character" w:customStyle="1" w:styleId="18">
    <w:name w:val="font11"/>
    <w:basedOn w:val="9"/>
    <w:qFormat/>
    <w:uiPriority w:val="0"/>
    <w:rPr>
      <w:rFonts w:hint="eastAsia" w:ascii="宋体" w:hAnsi="宋体" w:eastAsia="宋体" w:cs="宋体"/>
      <w:b/>
      <w:bCs/>
      <w:color w:val="000000"/>
      <w:sz w:val="22"/>
      <w:szCs w:val="22"/>
      <w:u w:val="none"/>
    </w:rPr>
  </w:style>
  <w:style w:type="character" w:customStyle="1" w:styleId="19">
    <w:name w:val="font5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1404</Words>
  <Characters>1412</Characters>
  <Lines>0</Lines>
  <Paragraphs>0</Paragraphs>
  <TotalTime>0</TotalTime>
  <ScaleCrop>false</ScaleCrop>
  <LinksUpToDate>false</LinksUpToDate>
  <CharactersWithSpaces>2089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2023-04-26T08:32:00Z</dcterms:created>
  <dc:creator>潘嘉莉</dc:creator>
  <cp:lastModifiedBy>颜国民</cp:lastModifiedBy>
  <dcterms:modified xsi:type="dcterms:W3CDTF">2025-04-24T10:25:11Z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34F6FD0FB0BF436D9D1CF12A5E2A31A9_12</vt:lpwstr>
  </property>
  <property fmtid="{D5CDD505-2E9C-101B-9397-08002B2CF9AE}" pid="4" name="KSOTemplateDocerSaveRecord">
    <vt:lpwstr>eyJoZGlkIjoiMDA2MTA1ODRjNzc1MTk5NWU2MGY4NTgwNGMzN2Y1YTQiLCJ1c2VySWQiOiIzODI0MzA3ODkifQ==</vt:lpwstr>
  </property>
</Properties>
</file>