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8D21">
      <w:pPr>
        <w:widowControl/>
        <w:snapToGrid w:val="0"/>
        <w:spacing w:line="520" w:lineRule="exact"/>
        <w:ind w:firstLine="800" w:firstLineChars="250"/>
        <w:jc w:val="left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附件：</w:t>
      </w:r>
    </w:p>
    <w:p w14:paraId="75D0F3E7">
      <w:pPr>
        <w:spacing w:line="420" w:lineRule="exact"/>
        <w:jc w:val="center"/>
        <w:rPr>
          <w:rFonts w:hAnsi="宋体"/>
          <w:b/>
          <w:color w:val="auto"/>
          <w:sz w:val="28"/>
          <w:szCs w:val="28"/>
          <w:highlight w:val="none"/>
        </w:rPr>
      </w:pPr>
      <w:r>
        <w:rPr>
          <w:rFonts w:hint="eastAsia" w:hAnsi="宋体"/>
          <w:b/>
          <w:color w:val="auto"/>
          <w:sz w:val="28"/>
          <w:szCs w:val="28"/>
          <w:highlight w:val="none"/>
          <w:lang w:val="en-US" w:eastAsia="zh-CN"/>
        </w:rPr>
        <w:t>投标</w:t>
      </w:r>
      <w:r>
        <w:rPr>
          <w:rFonts w:hint="eastAsia" w:hAnsi="宋体"/>
          <w:b/>
          <w:color w:val="auto"/>
          <w:sz w:val="28"/>
          <w:szCs w:val="28"/>
          <w:highlight w:val="none"/>
        </w:rPr>
        <w:t>报价单</w:t>
      </w:r>
    </w:p>
    <w:p w14:paraId="773DC2B5">
      <w:pPr>
        <w:pStyle w:val="3"/>
        <w:spacing w:line="360" w:lineRule="auto"/>
        <w:ind w:firstLine="420" w:firstLineChars="200"/>
        <w:rPr>
          <w:rFonts w:hAnsi="宋体"/>
          <w:color w:val="auto"/>
          <w:szCs w:val="21"/>
          <w:highlight w:val="none"/>
        </w:rPr>
      </w:pPr>
    </w:p>
    <w:p w14:paraId="3383F9E9">
      <w:pPr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根据已收到的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（项目名称）     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招标文件，我单位经考察现场和研究本项目询价文件、合同条款、答疑纪要、补充通知和其他有关文件后，愿以下述取费承包本项目的勘察设计任务</w:t>
      </w:r>
      <w:r>
        <w:rPr>
          <w:rFonts w:hint="eastAsia"/>
        </w:rPr>
        <w:t>。</w:t>
      </w:r>
    </w:p>
    <w:p w14:paraId="6471FAA6">
      <w:pPr>
        <w:spacing w:line="360" w:lineRule="auto"/>
        <w:jc w:val="center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报价单清单明细表</w:t>
      </w:r>
    </w:p>
    <w:tbl>
      <w:tblPr>
        <w:tblStyle w:val="4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58"/>
        <w:gridCol w:w="4455"/>
        <w:gridCol w:w="1944"/>
      </w:tblGrid>
      <w:tr w14:paraId="71BC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9E7E">
            <w:pPr>
              <w:snapToGrid w:val="0"/>
              <w:spacing w:line="360" w:lineRule="auto"/>
              <w:rPr>
                <w:rFonts w:hint="eastAsia" w:asci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9927">
            <w:pPr>
              <w:snapToGrid w:val="0"/>
              <w:spacing w:line="360" w:lineRule="auto"/>
              <w:jc w:val="center"/>
              <w:rPr>
                <w:rFonts w:hint="eastAsia" w:asci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  <w:lang w:val="en-US" w:eastAsia="zh-CN"/>
              </w:rPr>
              <w:t>分项报价</w:t>
            </w: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内容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196C6">
            <w:pPr>
              <w:snapToGrid w:val="0"/>
              <w:spacing w:line="360" w:lineRule="auto"/>
              <w:jc w:val="center"/>
              <w:rPr>
                <w:rFonts w:hint="eastAsia" w:ascii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  <w:lang w:val="en-US" w:eastAsia="zh-CN"/>
              </w:rPr>
              <w:t>分项报价（元）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70FD">
            <w:pPr>
              <w:snapToGrid w:val="0"/>
              <w:spacing w:line="360" w:lineRule="auto"/>
              <w:jc w:val="center"/>
              <w:rPr>
                <w:rFonts w:hint="eastAsia" w:ascii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3944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695C">
            <w:pPr>
              <w:snapToGrid w:val="0"/>
              <w:spacing w:line="360" w:lineRule="auto"/>
              <w:jc w:val="center"/>
              <w:rPr>
                <w:rFonts w:hint="eastAsia" w:asci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6D00">
            <w:pPr>
              <w:snapToGrid w:val="0"/>
              <w:spacing w:line="360" w:lineRule="auto"/>
              <w:jc w:val="center"/>
              <w:rPr>
                <w:rFonts w:hint="default" w:ascii="宋体" w:eastAsia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  <w:lang w:val="en-US" w:eastAsia="zh-CN"/>
              </w:rPr>
              <w:t>勘察费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C6BB6">
            <w:pPr>
              <w:rPr>
                <w:color w:val="auto"/>
                <w:highlight w:val="none"/>
              </w:rPr>
            </w:pPr>
            <w:r>
              <w:rPr>
                <w:rFonts w:hint="eastAsia" w:ascii="宋体" w:cs="宋体"/>
                <w:color w:val="auto"/>
                <w:highlight w:val="none"/>
                <w:lang w:bidi="ar"/>
              </w:rPr>
              <w:t>小写：</w:t>
            </w:r>
            <w:r>
              <w:rPr>
                <w:rFonts w:ascii="宋体" w:cs="宋体"/>
                <w:color w:val="auto"/>
                <w:highlight w:val="none"/>
                <w:u w:val="single"/>
                <w:lang w:bidi="ar"/>
              </w:rPr>
              <w:t xml:space="preserve">                  </w:t>
            </w:r>
          </w:p>
          <w:p w14:paraId="73E0D463">
            <w:pPr>
              <w:snapToGrid w:val="0"/>
              <w:spacing w:line="360" w:lineRule="auto"/>
              <w:rPr>
                <w:rFonts w:hint="default" w:ascii="宋体" w:eastAsia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highlight w:val="none"/>
                <w:lang w:bidi="ar"/>
              </w:rPr>
              <w:t>大写：</w:t>
            </w:r>
            <w:r>
              <w:rPr>
                <w:rFonts w:ascii="宋体" w:cs="宋体"/>
                <w:color w:val="auto"/>
                <w:highlight w:val="none"/>
                <w:u w:val="single"/>
                <w:lang w:bidi="ar"/>
              </w:rPr>
              <w:t xml:space="preserve">                  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86FB6">
            <w:pPr>
              <w:snapToGrid w:val="0"/>
              <w:spacing w:line="360" w:lineRule="auto"/>
              <w:rPr>
                <w:rFonts w:hint="eastAsia" w:ascii="宋体" w:cs="宋体"/>
                <w:color w:val="auto"/>
                <w:highlight w:val="none"/>
                <w:lang w:bidi="ar"/>
              </w:rPr>
            </w:pPr>
          </w:p>
        </w:tc>
      </w:tr>
      <w:tr w14:paraId="6148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D2D0B">
            <w:pPr>
              <w:snapToGrid w:val="0"/>
              <w:spacing w:line="360" w:lineRule="auto"/>
              <w:jc w:val="center"/>
              <w:rPr>
                <w:rFonts w:hint="eastAsia" w:ascii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2BC9">
            <w:pPr>
              <w:snapToGrid w:val="0"/>
              <w:spacing w:line="360" w:lineRule="auto"/>
              <w:jc w:val="center"/>
              <w:rPr>
                <w:rFonts w:hint="eastAsia" w:ascii="宋体" w:eastAsia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  <w:lang w:val="en-US" w:eastAsia="zh-CN"/>
              </w:rPr>
              <w:t>设计费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708B">
            <w:pPr>
              <w:rPr>
                <w:color w:val="auto"/>
                <w:highlight w:val="none"/>
              </w:rPr>
            </w:pPr>
            <w:r>
              <w:rPr>
                <w:rFonts w:hint="eastAsia" w:ascii="宋体" w:cs="宋体"/>
                <w:color w:val="auto"/>
                <w:highlight w:val="none"/>
                <w:lang w:bidi="ar"/>
              </w:rPr>
              <w:t>小写：</w:t>
            </w:r>
            <w:r>
              <w:rPr>
                <w:rFonts w:ascii="宋体" w:cs="宋体"/>
                <w:color w:val="auto"/>
                <w:highlight w:val="none"/>
                <w:u w:val="single"/>
                <w:lang w:bidi="ar"/>
              </w:rPr>
              <w:t xml:space="preserve">                  </w:t>
            </w:r>
          </w:p>
          <w:p w14:paraId="6618DA18">
            <w:pPr>
              <w:snapToGrid w:val="0"/>
              <w:spacing w:line="360" w:lineRule="auto"/>
              <w:rPr>
                <w:rFonts w:hint="eastAsia" w:ascii="宋体" w:eastAsia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highlight w:val="none"/>
                <w:lang w:bidi="ar"/>
              </w:rPr>
              <w:t>大写：</w:t>
            </w:r>
            <w:r>
              <w:rPr>
                <w:rFonts w:ascii="宋体" w:cs="宋体"/>
                <w:color w:val="auto"/>
                <w:highlight w:val="none"/>
                <w:u w:val="single"/>
                <w:lang w:bidi="ar"/>
              </w:rPr>
              <w:t xml:space="preserve">                  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EBC8">
            <w:pPr>
              <w:snapToGrid w:val="0"/>
              <w:spacing w:line="360" w:lineRule="auto"/>
              <w:rPr>
                <w:rFonts w:hint="eastAsia" w:ascii="宋体" w:cs="宋体"/>
                <w:color w:val="auto"/>
                <w:highlight w:val="none"/>
                <w:lang w:bidi="ar"/>
              </w:rPr>
            </w:pPr>
          </w:p>
        </w:tc>
      </w:tr>
      <w:tr w14:paraId="307B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04F2">
            <w:pPr>
              <w:snapToGrid w:val="0"/>
              <w:spacing w:line="36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投标总报价</w:t>
            </w:r>
          </w:p>
          <w:p w14:paraId="43696583">
            <w:pPr>
              <w:snapToGrid w:val="0"/>
              <w:spacing w:line="360" w:lineRule="auto"/>
              <w:jc w:val="center"/>
              <w:rPr>
                <w:rFonts w:hint="eastAsia" w:ascii="宋体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1+2</w:t>
            </w:r>
            <w:r>
              <w:rPr>
                <w:rFonts w:hint="eastAsia" w:ascii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）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E820">
            <w:pPr>
              <w:rPr>
                <w:color w:val="auto"/>
                <w:highlight w:val="none"/>
              </w:rPr>
            </w:pPr>
            <w:r>
              <w:rPr>
                <w:rFonts w:hint="eastAsia" w:ascii="宋体" w:cs="宋体"/>
                <w:color w:val="auto"/>
                <w:highlight w:val="none"/>
                <w:lang w:bidi="ar"/>
              </w:rPr>
              <w:t>小写：</w:t>
            </w:r>
            <w:r>
              <w:rPr>
                <w:rFonts w:ascii="宋体" w:cs="宋体"/>
                <w:color w:val="auto"/>
                <w:highlight w:val="none"/>
                <w:u w:val="single"/>
                <w:lang w:bidi="ar"/>
              </w:rPr>
              <w:t xml:space="preserve">                  </w:t>
            </w:r>
          </w:p>
          <w:p w14:paraId="3230524A">
            <w:pPr>
              <w:snapToGrid w:val="0"/>
              <w:spacing w:line="360" w:lineRule="auto"/>
              <w:rPr>
                <w:rFonts w:hint="eastAsia" w:ascii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cs="宋体"/>
                <w:color w:val="auto"/>
                <w:highlight w:val="none"/>
                <w:lang w:bidi="ar"/>
              </w:rPr>
              <w:t>大写：</w:t>
            </w:r>
            <w:r>
              <w:rPr>
                <w:rFonts w:ascii="宋体" w:cs="宋体"/>
                <w:color w:val="auto"/>
                <w:highlight w:val="none"/>
                <w:u w:val="single"/>
                <w:lang w:bidi="ar"/>
              </w:rPr>
              <w:t xml:space="preserve">                  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328D">
            <w:pPr>
              <w:snapToGrid w:val="0"/>
              <w:spacing w:line="360" w:lineRule="auto"/>
              <w:rPr>
                <w:rFonts w:hint="eastAsia" w:ascii="宋体" w:cs="宋体"/>
                <w:color w:val="auto"/>
                <w:highlight w:val="none"/>
                <w:lang w:bidi="ar"/>
              </w:rPr>
            </w:pPr>
          </w:p>
        </w:tc>
      </w:tr>
    </w:tbl>
    <w:p w14:paraId="7DEABD6C">
      <w:pPr>
        <w:snapToGrid w:val="0"/>
        <w:spacing w:line="360" w:lineRule="auto"/>
        <w:ind w:firstLine="420" w:firstLineChars="200"/>
        <w:rPr>
          <w:rFonts w:hint="eastAsia" w:ascii="宋体" w:cs="Wonder Arial"/>
          <w:color w:val="auto"/>
          <w:szCs w:val="21"/>
          <w:highlight w:val="none"/>
        </w:rPr>
      </w:pPr>
    </w:p>
    <w:p w14:paraId="0B64C7C3"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  <w:t>注：1. 如果以上内容无法满足投标单位对报价的描述，可自行添加包含在价格因素在内的一切内容。</w:t>
      </w:r>
    </w:p>
    <w:p w14:paraId="73383AA5"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  <w:t>2. 投标报价以元为单位，保留两位小数，计至分。</w:t>
      </w:r>
    </w:p>
    <w:p w14:paraId="2998EB57">
      <w:pPr>
        <w:spacing w:line="360" w:lineRule="auto"/>
        <w:ind w:firstLine="3150" w:firstLineChars="1500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44ADF64F">
      <w:pPr>
        <w:spacing w:line="360" w:lineRule="auto"/>
        <w:ind w:firstLine="3150" w:firstLineChars="15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投标单位（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加盖电子印章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）：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</w:p>
    <w:p w14:paraId="07A07E01">
      <w:pPr>
        <w:spacing w:line="360" w:lineRule="auto"/>
        <w:ind w:firstLine="3150" w:firstLineChars="1500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法定代表人或代理人（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电子签名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）：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  </w:t>
      </w:r>
    </w:p>
    <w:p w14:paraId="55A9594C">
      <w:pPr>
        <w:spacing w:line="360" w:lineRule="auto"/>
        <w:ind w:firstLine="5880" w:firstLineChars="28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日</w:t>
      </w:r>
    </w:p>
    <w:p w14:paraId="286260E6">
      <w:pPr>
        <w:widowControl/>
        <w:snapToGrid w:val="0"/>
        <w:spacing w:line="520" w:lineRule="exact"/>
        <w:ind w:firstLine="800" w:firstLineChars="250"/>
        <w:jc w:val="center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</w:p>
    <w:p w14:paraId="43459638">
      <w:bookmarkStart w:id="0" w:name="_GoBack"/>
      <w:bookmarkEnd w:id="0"/>
    </w:p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onder Arial">
    <w:altName w:val="Arial"/>
    <w:panose1 w:val="00000500000000000000"/>
    <w:charset w:val="00"/>
    <w:family w:val="auto"/>
    <w:pitch w:val="default"/>
    <w:sig w:usb0="00000000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A39DB"/>
    <w:rsid w:val="034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2025-06-09T10:35:00Z</dcterms:created>
  <dc:creator>宋晓君</dc:creator>
  <cp:lastModifiedBy>宋晓君</cp:lastModifiedBy>
  <dcterms:modified xsi:type="dcterms:W3CDTF">2025-06-09T10:36:02Z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94BCCF8B99D84910A85FFE8895B6394A_11</vt:lpwstr>
  </property>
  <property fmtid="{D5CDD505-2E9C-101B-9397-08002B2CF9AE}" pid="4" name="KSOTemplateDocerSaveRecord">
    <vt:lpwstr>eyJoZGlkIjoiODg5YWZiMjNhZTUwZGRlNzRjYWNkOTAxYTlkN2UxOGUiLCJ1c2VySWQiOiI0MzgzODQ2MTcifQ==</vt:lpwstr>
  </property>
</Properties>
</file>