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0162B">
      <w:pPr>
        <w:spacing w:line="420" w:lineRule="exact"/>
        <w:jc w:val="both"/>
        <w:rPr>
          <w:rFonts w:hint="eastAsia" w:hAnsi="宋体" w:eastAsia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Times New Roman"/>
          <w:b w:val="0"/>
          <w:bCs/>
          <w:color w:val="auto"/>
          <w:sz w:val="24"/>
          <w:szCs w:val="24"/>
          <w:highlight w:val="none"/>
          <w:lang w:val="en-US" w:eastAsia="zh-CN"/>
        </w:rPr>
        <w:t>附件1：</w:t>
      </w:r>
    </w:p>
    <w:p w14:paraId="3754F8BE">
      <w:pPr>
        <w:pStyle w:val="2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9B04CB1">
      <w:pPr>
        <w:pStyle w:val="2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CAC9147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佛山市三水绿色环保项目-增加10kv柴油发电机工程预算审核造价咨询服务</w:t>
      </w:r>
    </w:p>
    <w:p w14:paraId="6B6A04C1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</w:rPr>
      </w:pPr>
    </w:p>
    <w:tbl>
      <w:tblPr>
        <w:tblStyle w:val="3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483A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39491016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C8EB9D4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hAnsi="宋体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投标折率（%）</w:t>
            </w:r>
          </w:p>
        </w:tc>
        <w:tc>
          <w:tcPr>
            <w:tcW w:w="1388" w:type="dxa"/>
            <w:noWrap w:val="0"/>
            <w:vAlign w:val="center"/>
          </w:tcPr>
          <w:p w14:paraId="23DBF93A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777D031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534E1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10" w:hRule="atLeast"/>
        </w:trPr>
        <w:tc>
          <w:tcPr>
            <w:tcW w:w="1310" w:type="dxa"/>
            <w:noWrap w:val="0"/>
            <w:vAlign w:val="center"/>
          </w:tcPr>
          <w:p w14:paraId="1762A699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5C5F7FA1">
            <w:pPr>
              <w:snapToGrid w:val="0"/>
              <w:spacing w:line="360" w:lineRule="auto"/>
              <w:jc w:val="both"/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小写：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 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>%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 xml:space="preserve">                 </w:t>
            </w:r>
          </w:p>
          <w:p w14:paraId="11CC7B9A">
            <w:pPr>
              <w:snapToGrid w:val="0"/>
              <w:spacing w:line="360" w:lineRule="auto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大写：百分之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Calibri" w:eastAsia="宋体" w:cs="Times New Roman"/>
                <w:bCs w:val="0"/>
                <w:snapToGrid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 </w:t>
            </w:r>
          </w:p>
        </w:tc>
        <w:tc>
          <w:tcPr>
            <w:tcW w:w="1388" w:type="dxa"/>
            <w:noWrap w:val="0"/>
            <w:vAlign w:val="center"/>
          </w:tcPr>
          <w:p w14:paraId="72C09622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</w:t>
            </w:r>
            <w:r>
              <w:rPr>
                <w:rFonts w:hint="eastAsia" w:ascii="宋体" w:cs="宋体"/>
                <w:color w:val="auto"/>
                <w:highlight w:val="none"/>
                <w:u w:val="single"/>
                <w:lang w:val="en-US" w:eastAsia="zh-CN" w:bidi="ar"/>
              </w:rPr>
              <w:t xml:space="preserve"> 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</w:tc>
        <w:tc>
          <w:tcPr>
            <w:tcW w:w="2249" w:type="dxa"/>
            <w:noWrap w:val="0"/>
            <w:vAlign w:val="center"/>
          </w:tcPr>
          <w:p w14:paraId="4BB435A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1E15679A">
      <w:pPr>
        <w:pStyle w:val="2"/>
        <w:shd w:val="clear" w:fill="FFFFFF" w:themeFill="background1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p w14:paraId="70643DEC">
      <w:pPr>
        <w:pStyle w:val="2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2E2C2737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投标报价以%为单位，保留两位小数。</w:t>
      </w:r>
    </w:p>
    <w:p w14:paraId="4833ABAE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如果以上内容无法满足投标单位对报价的描述要求，投标单位可自行添加包含价格因素在内的一切内容。</w:t>
      </w:r>
    </w:p>
    <w:p w14:paraId="29C9B274">
      <w:pPr>
        <w:pStyle w:val="2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C62FAF0">
      <w:pPr>
        <w:pStyle w:val="2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05AF0E50">
      <w:pPr>
        <w:spacing w:line="360" w:lineRule="auto"/>
        <w:ind w:firstLine="3150" w:firstLineChars="1500"/>
        <w:rPr>
          <w:rFonts w:hint="default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联系邮箱：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    </w:t>
      </w:r>
    </w:p>
    <w:p w14:paraId="02BE4791">
      <w:pPr>
        <w:spacing w:line="420" w:lineRule="exact"/>
        <w:jc w:val="right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FFFAA5E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6D6C8FCA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5D4147C2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7B18F432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4316825E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45A8FF19">
      <w:pPr>
        <w:spacing w:line="420" w:lineRule="exact"/>
        <w:jc w:val="both"/>
        <w:rPr>
          <w:rFonts w:hint="eastAsia" w:ascii="宋体" w:hAnsi="宋体"/>
          <w:color w:val="auto"/>
          <w:sz w:val="21"/>
          <w:szCs w:val="21"/>
          <w:highlight w:val="none"/>
        </w:rPr>
      </w:pPr>
    </w:p>
    <w:p w14:paraId="037F50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95B8C"/>
    <w:rsid w:val="4BA9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2026-10-30T09:15:00Z</dcterms:created>
  <dc:creator>健欣</dc:creator>
  <cp:lastModifiedBy>健欣</cp:lastModifiedBy>
  <dcterms:modified xsi:type="dcterms:W3CDTF">2026-10-30T09:15:36Z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A2CE8398B01642388F02E2A538022AEE_11</vt:lpwstr>
  </property>
  <property fmtid="{D5CDD505-2E9C-101B-9397-08002B2CF9AE}" pid="4" name="KSOTemplateDocerSaveRecord">
    <vt:lpwstr>eyJoZGlkIjoiNDU5OGIzYzgyZDJjMTI0YzBmZWU5NjAyMDRiZTQ3ODciLCJ1c2VySWQiOiIyNjUwMzI2MTUifQ==</vt:lpwstr>
  </property>
</Properties>
</file>